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20EF" w:rsidRPr="00997BE3" w:rsidRDefault="00176D30" w:rsidP="00774687">
      <w:pPr>
        <w:pStyle w:val="Heading1"/>
        <w:spacing w:before="0" w:line="360" w:lineRule="auto"/>
        <w:jc w:val="center"/>
        <w:rPr>
          <w:rFonts w:ascii="Times New Roman" w:hAnsi="Times New Roman" w:cs="Times New Roman"/>
          <w:color w:val="auto"/>
        </w:rPr>
      </w:pPr>
      <w:bookmarkStart w:id="0" w:name="_Toc416785161"/>
      <w:bookmarkStart w:id="1" w:name="_Toc417135326"/>
      <w:r w:rsidRPr="00997BE3">
        <w:rPr>
          <w:rFonts w:ascii="Times New Roman" w:hAnsi="Times New Roman" w:cs="Times New Roman"/>
          <w:color w:val="auto"/>
        </w:rPr>
        <w:t>THÚC ĐẨY CÔNG TÁC ĐÀO TẠO NHÂN LỰC</w:t>
      </w:r>
      <w:bookmarkEnd w:id="1"/>
    </w:p>
    <w:p w:rsidR="008620EF" w:rsidRPr="00997BE3" w:rsidRDefault="00176D30" w:rsidP="00774687">
      <w:pPr>
        <w:pStyle w:val="Heading1"/>
        <w:spacing w:before="0" w:line="360" w:lineRule="auto"/>
        <w:jc w:val="center"/>
        <w:rPr>
          <w:rFonts w:ascii="Times New Roman" w:hAnsi="Times New Roman" w:cs="Times New Roman"/>
          <w:color w:val="auto"/>
        </w:rPr>
      </w:pPr>
      <w:bookmarkStart w:id="2" w:name="_Toc417135327"/>
      <w:r w:rsidRPr="00997BE3">
        <w:rPr>
          <w:rFonts w:ascii="Times New Roman" w:hAnsi="Times New Roman" w:cs="Times New Roman"/>
          <w:color w:val="auto"/>
        </w:rPr>
        <w:t>ĐÁP ỨNG NHU CẦU XÃ HỘI</w:t>
      </w:r>
      <w:r w:rsidR="00D01F42">
        <w:rPr>
          <w:rFonts w:ascii="Times New Roman" w:hAnsi="Times New Roman" w:cs="Times New Roman"/>
          <w:color w:val="auto"/>
        </w:rPr>
        <w:t xml:space="preserve"> </w:t>
      </w:r>
      <w:r w:rsidRPr="00997BE3">
        <w:rPr>
          <w:rFonts w:ascii="Times New Roman" w:hAnsi="Times New Roman" w:cs="Times New Roman"/>
          <w:color w:val="auto"/>
        </w:rPr>
        <w:t>BẰNG BIỆN PHÁP LIÊN KẾT</w:t>
      </w:r>
      <w:bookmarkEnd w:id="2"/>
    </w:p>
    <w:p w:rsidR="00176D30" w:rsidRPr="00997BE3" w:rsidRDefault="00176D30" w:rsidP="00774687">
      <w:pPr>
        <w:pStyle w:val="Heading1"/>
        <w:spacing w:before="0" w:line="360" w:lineRule="auto"/>
        <w:jc w:val="center"/>
        <w:rPr>
          <w:rFonts w:ascii="Times New Roman" w:hAnsi="Times New Roman" w:cs="Times New Roman"/>
          <w:color w:val="auto"/>
        </w:rPr>
      </w:pPr>
      <w:bookmarkStart w:id="3" w:name="_Toc417135328"/>
      <w:r w:rsidRPr="00997BE3">
        <w:rPr>
          <w:rFonts w:ascii="Times New Roman" w:hAnsi="Times New Roman" w:cs="Times New Roman"/>
          <w:color w:val="auto"/>
        </w:rPr>
        <w:t>GIỮA</w:t>
      </w:r>
      <w:r w:rsidR="00D01F42">
        <w:rPr>
          <w:rFonts w:ascii="Times New Roman" w:hAnsi="Times New Roman" w:cs="Times New Roman"/>
          <w:color w:val="auto"/>
        </w:rPr>
        <w:t xml:space="preserve"> </w:t>
      </w:r>
      <w:r w:rsidRPr="00997BE3">
        <w:rPr>
          <w:rFonts w:ascii="Times New Roman" w:hAnsi="Times New Roman" w:cs="Times New Roman"/>
          <w:color w:val="auto"/>
        </w:rPr>
        <w:t>NHÀ TRƯỜNG VÀ DOANH NGHIỆP</w:t>
      </w:r>
      <w:bookmarkEnd w:id="0"/>
      <w:bookmarkEnd w:id="3"/>
    </w:p>
    <w:p w:rsidR="00176D30" w:rsidRPr="00997BE3" w:rsidRDefault="00176D30" w:rsidP="009C6BB7">
      <w:pPr>
        <w:spacing w:after="0" w:line="360" w:lineRule="auto"/>
        <w:jc w:val="right"/>
        <w:outlineLvl w:val="0"/>
        <w:rPr>
          <w:rFonts w:ascii="Times New Roman" w:eastAsia="Times New Roman" w:hAnsi="Times New Roman" w:cs="Times New Roman"/>
          <w:b/>
          <w:i/>
          <w:sz w:val="26"/>
          <w:szCs w:val="26"/>
        </w:rPr>
      </w:pPr>
      <w:bookmarkStart w:id="4" w:name="_Toc416785162"/>
      <w:bookmarkStart w:id="5" w:name="_Toc417135329"/>
      <w:r w:rsidRPr="00997BE3">
        <w:rPr>
          <w:rFonts w:ascii="Times New Roman" w:eastAsia="Times New Roman" w:hAnsi="Times New Roman" w:cs="Times New Roman"/>
          <w:b/>
          <w:i/>
          <w:sz w:val="26"/>
          <w:szCs w:val="26"/>
        </w:rPr>
        <w:t>Th</w:t>
      </w:r>
      <w:r w:rsidR="00A94D0E">
        <w:rPr>
          <w:rFonts w:ascii="Times New Roman" w:eastAsia="Times New Roman" w:hAnsi="Times New Roman" w:cs="Times New Roman"/>
          <w:b/>
          <w:i/>
          <w:sz w:val="26"/>
          <w:szCs w:val="26"/>
        </w:rPr>
        <w:t>s.</w:t>
      </w:r>
      <w:r w:rsidRPr="00997BE3">
        <w:rPr>
          <w:rFonts w:ascii="Times New Roman" w:eastAsia="Times New Roman" w:hAnsi="Times New Roman" w:cs="Times New Roman"/>
          <w:b/>
          <w:i/>
          <w:sz w:val="26"/>
          <w:szCs w:val="26"/>
        </w:rPr>
        <w:t xml:space="preserve"> Đặng Đức Minh</w:t>
      </w:r>
      <w:bookmarkEnd w:id="4"/>
      <w:bookmarkEnd w:id="5"/>
    </w:p>
    <w:p w:rsidR="00176D30" w:rsidRPr="00997BE3" w:rsidRDefault="00176D30" w:rsidP="00774687">
      <w:pPr>
        <w:spacing w:after="0" w:line="360" w:lineRule="auto"/>
        <w:jc w:val="right"/>
        <w:rPr>
          <w:rFonts w:ascii="Times New Roman" w:eastAsia="Times New Roman" w:hAnsi="Times New Roman" w:cs="Times New Roman"/>
          <w:b/>
          <w:i/>
          <w:sz w:val="26"/>
          <w:szCs w:val="26"/>
        </w:rPr>
      </w:pPr>
      <w:r w:rsidRPr="00997BE3">
        <w:rPr>
          <w:rFonts w:ascii="Times New Roman" w:eastAsia="Times New Roman" w:hAnsi="Times New Roman" w:cs="Times New Roman"/>
          <w:b/>
          <w:i/>
          <w:sz w:val="26"/>
          <w:szCs w:val="26"/>
        </w:rPr>
        <w:t>Giảng viên BM Tự động điều khiển</w:t>
      </w:r>
    </w:p>
    <w:p w:rsidR="00176D30" w:rsidRPr="00997BE3" w:rsidRDefault="00176D30" w:rsidP="00774687">
      <w:pPr>
        <w:spacing w:after="0" w:line="360" w:lineRule="auto"/>
        <w:ind w:firstLine="72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Việc phối hợp, hợp tác giữa Nhà trường và Doanh nghiệp là nhiệm vụ và quyền lợi của cả hai bên nên phải được duy trì thường xuyên.</w:t>
      </w:r>
      <w:r w:rsidR="00D8225C">
        <w:rPr>
          <w:rFonts w:ascii="Times New Roman" w:eastAsia="Times New Roman" w:hAnsi="Times New Roman" w:cs="Times New Roman"/>
          <w:sz w:val="26"/>
          <w:szCs w:val="26"/>
        </w:rPr>
        <w:t xml:space="preserve"> </w:t>
      </w:r>
      <w:r w:rsidRPr="00997BE3">
        <w:rPr>
          <w:rFonts w:ascii="Times New Roman" w:eastAsia="Times New Roman" w:hAnsi="Times New Roman" w:cs="Times New Roman"/>
          <w:sz w:val="26"/>
          <w:szCs w:val="26"/>
        </w:rPr>
        <w:t>Quá trình đào tạo cần hướng cho sinh viên hiểu về môi trường trong công việc, vừa quan tâm đến lợi ích cá nhân và tập thể, luôn tự tin trong giao tiếp bằng ngôn ngữ tiếng Anh.</w:t>
      </w:r>
      <w:r w:rsidR="00D8225C">
        <w:rPr>
          <w:rFonts w:ascii="Times New Roman" w:eastAsia="Times New Roman" w:hAnsi="Times New Roman" w:cs="Times New Roman"/>
          <w:sz w:val="26"/>
          <w:szCs w:val="26"/>
        </w:rPr>
        <w:t xml:space="preserve"> </w:t>
      </w:r>
      <w:r w:rsidRPr="00997BE3">
        <w:rPr>
          <w:rFonts w:ascii="Times New Roman" w:eastAsia="Times New Roman" w:hAnsi="Times New Roman" w:cs="Times New Roman"/>
          <w:sz w:val="26"/>
          <w:szCs w:val="26"/>
        </w:rPr>
        <w:t>Nhà trường thường xuyên điều chỉnh chương trình đào tạo sẽ giúp sinh viên cập nhật được xu hướng mới trong khoa học công nghệ đáp ứng nhu cầu của các Doanh nghiệp và Xã hội.</w:t>
      </w:r>
      <w:r w:rsidR="00D8225C">
        <w:rPr>
          <w:rFonts w:ascii="Times New Roman" w:eastAsia="Times New Roman" w:hAnsi="Times New Roman" w:cs="Times New Roman"/>
          <w:sz w:val="26"/>
          <w:szCs w:val="26"/>
        </w:rPr>
        <w:t xml:space="preserve"> </w:t>
      </w:r>
      <w:r w:rsidRPr="00997BE3">
        <w:rPr>
          <w:rFonts w:ascii="Times New Roman" w:eastAsia="Times New Roman" w:hAnsi="Times New Roman" w:cs="Times New Roman"/>
          <w:sz w:val="26"/>
          <w:szCs w:val="26"/>
        </w:rPr>
        <w:t>Nhà trường cần phối hợp với các Doanh nghiệp để có nhiều buổi chuyên đề cho sinh viên.</w:t>
      </w:r>
    </w:p>
    <w:p w:rsidR="00176D30" w:rsidRPr="00997BE3" w:rsidRDefault="00176D30" w:rsidP="0073214B">
      <w:pPr>
        <w:numPr>
          <w:ilvl w:val="0"/>
          <w:numId w:val="28"/>
        </w:numPr>
        <w:tabs>
          <w:tab w:val="clear" w:pos="720"/>
          <w:tab w:val="num" w:pos="284"/>
        </w:tabs>
        <w:spacing w:after="0" w:line="360" w:lineRule="auto"/>
        <w:ind w:left="0" w:firstLine="0"/>
        <w:jc w:val="both"/>
        <w:rPr>
          <w:rFonts w:ascii="Times New Roman" w:eastAsia="Times New Roman" w:hAnsi="Times New Roman" w:cs="Times New Roman"/>
          <w:b/>
          <w:sz w:val="26"/>
          <w:szCs w:val="26"/>
        </w:rPr>
      </w:pPr>
      <w:r w:rsidRPr="00997BE3">
        <w:rPr>
          <w:rFonts w:ascii="Times New Roman" w:eastAsia="Times New Roman" w:hAnsi="Times New Roman" w:cs="Times New Roman"/>
          <w:b/>
          <w:bCs/>
          <w:iCs/>
          <w:sz w:val="26"/>
          <w:szCs w:val="26"/>
        </w:rPr>
        <w:t>Cần nhìn nhận đúng nhu cầu giữa hai bên – Doanh nghiệp và Nhà trường</w:t>
      </w:r>
    </w:p>
    <w:p w:rsidR="00176D30" w:rsidRPr="00997BE3" w:rsidRDefault="00176D30" w:rsidP="00774687">
      <w:pPr>
        <w:spacing w:after="0" w:line="360" w:lineRule="auto"/>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w:t>
      </w:r>
      <w:r w:rsidRPr="00997BE3">
        <w:rPr>
          <w:rFonts w:ascii="Times New Roman" w:eastAsia="Times New Roman" w:hAnsi="Times New Roman" w:cs="Times New Roman"/>
          <w:sz w:val="26"/>
          <w:szCs w:val="26"/>
        </w:rPr>
        <w:tab/>
        <w:t>Nhà trường là nơi đã và đang đào tạo nguồn nhân lực phục vụ nhu cầu phát triển của xã hội.</w:t>
      </w:r>
      <w:r w:rsidR="00D8225C">
        <w:rPr>
          <w:rFonts w:ascii="Times New Roman" w:eastAsia="Times New Roman" w:hAnsi="Times New Roman" w:cs="Times New Roman"/>
          <w:sz w:val="26"/>
          <w:szCs w:val="26"/>
        </w:rPr>
        <w:t xml:space="preserve"> </w:t>
      </w:r>
      <w:r w:rsidRPr="00997BE3">
        <w:rPr>
          <w:rFonts w:ascii="Times New Roman" w:eastAsia="Times New Roman" w:hAnsi="Times New Roman" w:cs="Times New Roman"/>
          <w:sz w:val="26"/>
          <w:szCs w:val="26"/>
        </w:rPr>
        <w:t>Thực tế cho thấy hiện nay nguồn nhân lực có bằng cấp cao và có khao khát cống hiến không thiếu nhưng lại không đáp ứng đủ nhu cầu nhân lực cho các Doanh nghiệp, đặc biệt là các Doanh nghiệp nước ngoài.</w:t>
      </w:r>
      <w:r w:rsidR="00D8225C">
        <w:rPr>
          <w:rFonts w:ascii="Times New Roman" w:eastAsia="Times New Roman" w:hAnsi="Times New Roman" w:cs="Times New Roman"/>
          <w:sz w:val="26"/>
          <w:szCs w:val="26"/>
        </w:rPr>
        <w:t xml:space="preserve"> </w:t>
      </w:r>
      <w:r w:rsidRPr="00997BE3">
        <w:rPr>
          <w:rFonts w:ascii="Times New Roman" w:eastAsia="Times New Roman" w:hAnsi="Times New Roman" w:cs="Times New Roman"/>
          <w:sz w:val="26"/>
          <w:szCs w:val="26"/>
        </w:rPr>
        <w:t>Vậy nên việc liên kết chặt chẽ giữa Nhà trường và Doanh nghiệp có ý nghĩa quan trọng trong công tác đào tạo nguồn nhân lực đáp ứng cho</w:t>
      </w:r>
      <w:r w:rsidR="00D8225C">
        <w:rPr>
          <w:rFonts w:ascii="Times New Roman" w:eastAsia="Times New Roman" w:hAnsi="Times New Roman" w:cs="Times New Roman"/>
          <w:sz w:val="26"/>
          <w:szCs w:val="26"/>
        </w:rPr>
        <w:t xml:space="preserve"> </w:t>
      </w:r>
      <w:r w:rsidRPr="00997BE3">
        <w:rPr>
          <w:rFonts w:ascii="Times New Roman" w:eastAsia="Times New Roman" w:hAnsi="Times New Roman" w:cs="Times New Roman"/>
          <w:sz w:val="26"/>
          <w:szCs w:val="26"/>
        </w:rPr>
        <w:t>nhu cầu xã hội.</w:t>
      </w:r>
    </w:p>
    <w:p w:rsidR="00176D30" w:rsidRPr="00997BE3" w:rsidRDefault="00176D30" w:rsidP="00774687">
      <w:pPr>
        <w:spacing w:after="0" w:line="360" w:lineRule="auto"/>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Về phía nhà trường với tư cách là nơi cung cấp nguồn nhân lực đáp ứng nhu cầu thị trường đa dạng nói chung và cho các Doanh nghiệp nói riêng, cần nắm bắt được nhu cầu của các Doanh nghiệp cũng như của nền kinh tế hiện nay. Các hoạt động của nhà trường phải luôn gắn kết và đáp ứng được nhu cầu của các Doanh nghiệp.</w:t>
      </w:r>
    </w:p>
    <w:p w:rsidR="00176D30" w:rsidRPr="00997BE3" w:rsidRDefault="00176D30" w:rsidP="00774687">
      <w:pPr>
        <w:spacing w:after="0" w:line="360" w:lineRule="auto"/>
        <w:ind w:firstLine="72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Về phía Doanh nghiệp, để có được đội ngũ lao động tốt nhằm thực hiện cho chiến lược sản xuất kinh doanh của mình đó là nhu cầu mở rộng sản xuất, kinh doanh, đổi mới công nghệ với mục tiêu dành lợi thế cạnh tranh trong thị trường hội nhập hiện nay thì các Doanh nghiệp cần phải có sự quảng bá, định hướng nghề nghiệp, tìm kiếm lao động trên thị trường từ các nguồn lực trẻ trong các trường Đại học, Cao đẳng để tìm ra các ứng viên tốt nhất cho chiến lược của mình.</w:t>
      </w:r>
    </w:p>
    <w:p w:rsidR="00176D30" w:rsidRPr="00997BE3" w:rsidRDefault="00176D30" w:rsidP="00774687">
      <w:pPr>
        <w:spacing w:after="0" w:line="360" w:lineRule="auto"/>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          Thiết nghĩ, không thể đánh giá một trường Đại học, Cao đẳng là có triển vọng và phát triển mạnh khi tỉ lệ sinh viên tốt nghiệp chưa tìm được việc làm của trường đó ngày càng cao. Tại các trường Đại học, Cao đẳng khi Doanh nghiệp đến tuyển dụng, đa số các </w:t>
      </w:r>
      <w:r w:rsidRPr="00997BE3">
        <w:rPr>
          <w:rFonts w:ascii="Times New Roman" w:eastAsia="Times New Roman" w:hAnsi="Times New Roman" w:cs="Times New Roman"/>
          <w:sz w:val="26"/>
          <w:szCs w:val="26"/>
        </w:rPr>
        <w:lastRenderedPageBreak/>
        <w:t>bạn sinh viên đều rất mong muốn được làm việc trong một môi trường chuyên nghiệp, năng động, lương cao….Về mặt kiến thức chuyên ngành thì các Doanh nghiệp chưa thể đánh giá hết vì biết rằng các bạn sinh viên mới ra trường chưa có điều kiện tiếp xúc nhiều với thực tế và yếu tố kinh nghiệm cũng không phải là tiêu chí quan trọng trong việc tuyển chọn nhân tài của Doanh nghiệp.</w:t>
      </w:r>
    </w:p>
    <w:p w:rsidR="00176D30" w:rsidRPr="00997BE3" w:rsidRDefault="00176D30" w:rsidP="00774687">
      <w:pPr>
        <w:spacing w:after="0" w:line="360" w:lineRule="auto"/>
        <w:ind w:firstLine="72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Điều mà các Doanh nghiệp băn khoăn nhất là đa số các sinh viên dù có nguyện vọng làm việc nhưng lại chưa sẵn sàng để bước chân vào môi trường công việc, thông thường ở cuối buổi phỏng vấn, khi các Doanh nghiệp yêu cầu ứng viên đặt câu hỏi, thì có rất ít sinh viên trong số đó quan tâm đến cơ hội được đào tạo tại các công ty mà họ ứng tuyển, triển vọng phát triển cũng như các kế hoạch của bộ phận/công ty trong thời gian tới, thông thường câu hỏi mà các Doanh nghiệp hay nhận được là về chế độ lợi ích tại công ty và một câu hỏi mà 90% ứng viên quan tâm đó là </w:t>
      </w:r>
      <w:r w:rsidRPr="00997BE3">
        <w:rPr>
          <w:rFonts w:ascii="Times New Roman" w:eastAsia="Times New Roman" w:hAnsi="Times New Roman" w:cs="Times New Roman"/>
          <w:i/>
          <w:sz w:val="26"/>
          <w:szCs w:val="26"/>
        </w:rPr>
        <w:t>“Có bắt buộc phải giao tiếp bằng tiếng Anh không?”.</w:t>
      </w:r>
    </w:p>
    <w:p w:rsidR="00176D30" w:rsidRPr="00997BE3" w:rsidRDefault="00176D30" w:rsidP="00774687">
      <w:pPr>
        <w:spacing w:after="0" w:line="360" w:lineRule="auto"/>
        <w:ind w:firstLine="72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Nguyên nhân chủ yếu là do các sinh viên không tự tin về khả năng giao tiếp ngoại ngữ của mình. Điều này cho chúng ta thấy là các bạn sinh viên sắp thậm chí đã tốt nghiệp vẫn chưa thể định hướng cho con đường sự nghiệp của mình. Chính việc không xác định rõ mục tiêu đã dẫn đến tình trạng nhảy việc rất nhiều như chúng ta thấy hiện nay.</w:t>
      </w:r>
    </w:p>
    <w:p w:rsidR="00176D30" w:rsidRPr="00997BE3" w:rsidRDefault="00176D30" w:rsidP="0073214B">
      <w:pPr>
        <w:numPr>
          <w:ilvl w:val="0"/>
          <w:numId w:val="29"/>
        </w:numPr>
        <w:tabs>
          <w:tab w:val="clear" w:pos="720"/>
          <w:tab w:val="num" w:pos="284"/>
        </w:tabs>
        <w:spacing w:after="0" w:line="360" w:lineRule="auto"/>
        <w:ind w:left="0" w:firstLine="0"/>
        <w:jc w:val="both"/>
        <w:rPr>
          <w:rFonts w:ascii="Times New Roman" w:eastAsia="Times New Roman" w:hAnsi="Times New Roman" w:cs="Times New Roman"/>
          <w:b/>
          <w:sz w:val="26"/>
          <w:szCs w:val="26"/>
        </w:rPr>
      </w:pPr>
      <w:r w:rsidRPr="00997BE3">
        <w:rPr>
          <w:rFonts w:ascii="Times New Roman" w:eastAsia="Times New Roman" w:hAnsi="Times New Roman" w:cs="Times New Roman"/>
          <w:b/>
          <w:bCs/>
          <w:iCs/>
          <w:sz w:val="26"/>
          <w:szCs w:val="26"/>
        </w:rPr>
        <w:t xml:space="preserve">Cần có định hướng cụ thể giữa hai bên: Doanh nghiệp và Nhà trường để có giải pháp phù hợp, hiệu quả </w:t>
      </w:r>
    </w:p>
    <w:p w:rsidR="00176D30" w:rsidRPr="00997BE3" w:rsidRDefault="00176D30" w:rsidP="00774687">
      <w:pPr>
        <w:spacing w:after="0" w:line="360" w:lineRule="auto"/>
        <w:ind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Theo đề cập ở trên thì Doanh nghiệp và Nhà trường cần thiết phải hỗ trợ lẫn nhau trong công tác đào tạo nhân lực, đáp ứng nhu cầu ngày càng cao của xã hội. Đây là vấn đề được các nước tiên tiến trên thế giới áp dụng từ rất lâu và rất hiệu quả nhưng ở Việt Nam thì chỉ mới có một số trường ở các thành phố như Hà Nội, TP. Hồ Chí Minh, Đà Nẵng thực hiện….. Đây là điều đang còn nhiều bất cập hiện nay. Để có được sự hợp tác giữa Nhà trường và Doanh nghiệp chúng ta nên có những định hướng cụ thể như sau:</w:t>
      </w:r>
    </w:p>
    <w:p w:rsidR="00176D30" w:rsidRPr="00997BE3" w:rsidRDefault="00176D30" w:rsidP="00774687">
      <w:pPr>
        <w:spacing w:after="0" w:line="360" w:lineRule="auto"/>
        <w:ind w:left="567"/>
        <w:jc w:val="both"/>
        <w:rPr>
          <w:rFonts w:ascii="Times New Roman" w:eastAsia="Times New Roman" w:hAnsi="Times New Roman" w:cs="Times New Roman"/>
          <w:sz w:val="26"/>
          <w:szCs w:val="26"/>
        </w:rPr>
      </w:pPr>
      <w:r w:rsidRPr="00997BE3">
        <w:rPr>
          <w:rFonts w:ascii="Times New Roman" w:eastAsia="Times New Roman" w:hAnsi="Times New Roman" w:cs="Times New Roman"/>
          <w:i/>
          <w:iCs/>
          <w:sz w:val="26"/>
          <w:szCs w:val="26"/>
        </w:rPr>
        <w:t xml:space="preserve">2.1.  Về chương trình đào tạo  </w:t>
      </w:r>
    </w:p>
    <w:p w:rsidR="00176D30" w:rsidRPr="00997BE3" w:rsidRDefault="00176D30" w:rsidP="00774687">
      <w:pPr>
        <w:spacing w:after="0" w:line="360" w:lineRule="auto"/>
        <w:ind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Nhà trường nên có khung đào tạo chung hướng đến nhu cầu thực tế của các Doanh nghiệp. Thường xuyên điều chỉnh chương trình đào tạo giúp cho sinh viên cập nhật được xu hướng mới trong khoa học công nghệ nhằm đáp ứng nhu cầu của các Doanh nghiệp và Xã hội.</w:t>
      </w:r>
      <w:r w:rsidR="00D8225C">
        <w:rPr>
          <w:rFonts w:ascii="Times New Roman" w:eastAsia="Times New Roman" w:hAnsi="Times New Roman" w:cs="Times New Roman"/>
          <w:sz w:val="26"/>
          <w:szCs w:val="26"/>
        </w:rPr>
        <w:t xml:space="preserve"> </w:t>
      </w:r>
      <w:r w:rsidRPr="00997BE3">
        <w:rPr>
          <w:rFonts w:ascii="Times New Roman" w:eastAsia="Times New Roman" w:hAnsi="Times New Roman" w:cs="Times New Roman"/>
          <w:sz w:val="26"/>
          <w:szCs w:val="26"/>
        </w:rPr>
        <w:t>Để làm điều này cần có các cuộc hội thảo giữa các Doanh nghiệp và các cơ sở đào tạo.</w:t>
      </w:r>
    </w:p>
    <w:p w:rsidR="00176D30" w:rsidRPr="00997BE3" w:rsidRDefault="00176D30" w:rsidP="00774687">
      <w:pPr>
        <w:spacing w:after="0" w:line="360" w:lineRule="auto"/>
        <w:ind w:left="567"/>
        <w:jc w:val="both"/>
        <w:rPr>
          <w:rFonts w:ascii="Times New Roman" w:eastAsia="Times New Roman" w:hAnsi="Times New Roman" w:cs="Times New Roman"/>
          <w:sz w:val="26"/>
          <w:szCs w:val="26"/>
        </w:rPr>
      </w:pPr>
      <w:r w:rsidRPr="00997BE3">
        <w:rPr>
          <w:rFonts w:ascii="Times New Roman" w:eastAsia="Times New Roman" w:hAnsi="Times New Roman" w:cs="Times New Roman"/>
          <w:i/>
          <w:iCs/>
          <w:sz w:val="26"/>
          <w:szCs w:val="26"/>
        </w:rPr>
        <w:t xml:space="preserve">2.2. Về việc duy trì sự phối hợp thường xuyên </w:t>
      </w:r>
    </w:p>
    <w:p w:rsidR="00176D30" w:rsidRPr="00997BE3" w:rsidRDefault="00176D30" w:rsidP="00774687">
      <w:pPr>
        <w:spacing w:after="0" w:line="360" w:lineRule="auto"/>
        <w:ind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lastRenderedPageBreak/>
        <w:t>Hiện nay tại các trường Đại học, Cao đẳng đều có những Thầy/Cô phụ trách công tác Hợp tác Doanh nghiệp hoặc Cơ hội việc làm cho sinh viên.</w:t>
      </w:r>
      <w:r w:rsidR="00D8225C">
        <w:rPr>
          <w:rFonts w:ascii="Times New Roman" w:eastAsia="Times New Roman" w:hAnsi="Times New Roman" w:cs="Times New Roman"/>
          <w:sz w:val="26"/>
          <w:szCs w:val="26"/>
        </w:rPr>
        <w:t xml:space="preserve"> </w:t>
      </w:r>
      <w:r w:rsidRPr="00997BE3">
        <w:rPr>
          <w:rFonts w:ascii="Times New Roman" w:eastAsia="Times New Roman" w:hAnsi="Times New Roman" w:cs="Times New Roman"/>
          <w:sz w:val="26"/>
          <w:szCs w:val="26"/>
        </w:rPr>
        <w:t>Đây là một hoạt động tích cực cần được phát triển hơn nữa. Việc hợp tác giữa Nhà trường và Doanh nghiệp cũng cần được tổ chức lâu dài và thường niên, tránh làm theo kiểu mùa vụ.</w:t>
      </w:r>
    </w:p>
    <w:p w:rsidR="00176D30" w:rsidRPr="00997BE3" w:rsidRDefault="00176D30" w:rsidP="00774687">
      <w:pPr>
        <w:spacing w:after="0" w:line="360" w:lineRule="auto"/>
        <w:ind w:left="567"/>
        <w:jc w:val="both"/>
        <w:rPr>
          <w:rFonts w:ascii="Times New Roman" w:eastAsia="Times New Roman" w:hAnsi="Times New Roman" w:cs="Times New Roman"/>
          <w:sz w:val="26"/>
          <w:szCs w:val="26"/>
        </w:rPr>
      </w:pPr>
      <w:r w:rsidRPr="00997BE3">
        <w:rPr>
          <w:rFonts w:ascii="Times New Roman" w:eastAsia="Times New Roman" w:hAnsi="Times New Roman" w:cs="Times New Roman"/>
          <w:i/>
          <w:iCs/>
          <w:sz w:val="26"/>
          <w:szCs w:val="26"/>
        </w:rPr>
        <w:t xml:space="preserve">2.3. Về việc thực tập tại doanh nghiệp </w:t>
      </w:r>
    </w:p>
    <w:p w:rsidR="00176D30" w:rsidRPr="00997BE3" w:rsidRDefault="00176D30" w:rsidP="00774687">
      <w:pPr>
        <w:spacing w:after="0" w:line="360" w:lineRule="auto"/>
        <w:ind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Trong các kỳ thực tập, Nhà trường và Doanh nghiệp cần có sự hợp tác chặt chẽ để tăng tính thực tế và phát huy được lợi ích của loại hình đào tạo này. Doanh nghiệp sẽ phải trình bày rõ ràng các nhiệm vụ mà sinh viên cần làm, tiêu chí đánh giá, thông báo kết quả thực tập của sinh viên cho giáo viên phụ trách, phía Nhà trường cũng hỗ trợ thông báo những yêu cầu, mục tiêu...thực tập cho Doanh nghiệp để Doanh nghiệp có thể điều chỉnh nội dung thực tập sao cho phù hợp cũng như tạo điều kiện thuận lợi cho sinh viên trong việc học tập tại Doanh nghiệp cũng như việc tiếp nhận kiến thức thực tiễn của các sinh viên.</w:t>
      </w:r>
      <w:r w:rsidR="00D8225C">
        <w:rPr>
          <w:rFonts w:ascii="Times New Roman" w:eastAsia="Times New Roman" w:hAnsi="Times New Roman" w:cs="Times New Roman"/>
          <w:sz w:val="26"/>
          <w:szCs w:val="26"/>
        </w:rPr>
        <w:t xml:space="preserve"> </w:t>
      </w:r>
      <w:r w:rsidRPr="00997BE3">
        <w:rPr>
          <w:rFonts w:ascii="Times New Roman" w:eastAsia="Times New Roman" w:hAnsi="Times New Roman" w:cs="Times New Roman"/>
          <w:sz w:val="26"/>
          <w:szCs w:val="26"/>
        </w:rPr>
        <w:t>Thông thường các trường Đại học, Cao đẳng chỉ có qui định một kỳ thực tập dành cho sinh viên năm cuối. Thì nay nếu Nhà trường bố trí được 02 kỳ thực tập, một kỳ thực tập cho sinh viên năm 2, một kỳ thực tập cho sinh viên năm cuối, như vậy các sinh viên sẽ cảm nhận được sự khác biệt rõ ràng hơn giữa môi trường học tập và làm việc, sẽ có sự điều chỉnh phương pháp học tập cho yêu cầu thực tiễn vừa được tiếp xúc, tránh tình trạng bỡ ngỡ khi đi ứng tuyển và khi làm việc sau này, đồng thời các sinh viên sẽ có thể phần nào nhận biết được thế mạnh của mình, Doanh nghiệp cũng có cơ hội tiếp cận và lựa chọn nhân lực cho mình cẩn thận hơn.</w:t>
      </w:r>
    </w:p>
    <w:p w:rsidR="00176D30" w:rsidRPr="00997BE3" w:rsidRDefault="00176D30" w:rsidP="00774687">
      <w:pPr>
        <w:spacing w:after="0" w:line="360" w:lineRule="auto"/>
        <w:ind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i/>
          <w:iCs/>
          <w:sz w:val="26"/>
          <w:szCs w:val="26"/>
        </w:rPr>
        <w:t>2.3. Trong quá trình đào tạo sinh viên có trách nhiệm huấn luyện của phía Doanh nghiệp từ định hướng, phối hợp của Nhà trường</w:t>
      </w:r>
    </w:p>
    <w:p w:rsidR="00176D30" w:rsidRPr="00997BE3" w:rsidRDefault="00176D30" w:rsidP="00774687">
      <w:pPr>
        <w:spacing w:after="0" w:line="360" w:lineRule="auto"/>
        <w:ind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Nhà trường có thể yêu cầu hỗ trợ từ phía Doanh nghiệp trong công tác đào tạo của mình, chẳng hạn như việc yêu cầu Doanh nghiệp chuẩn bị các bài nói chuyện với sinh viên về chuyên ngành mà các sinh viên đang theo học. Ví dụ công ty chuyên về lĩnh vực Tự động hóa thì đối tượng  lao động mà Doanh nghiệp nhắm đến là các sinh viên tốt nghiệp chuyên ngành Điều khiển tự động. Doanh nghiệp có thể chuẩn bị những bài nói chuyện về quy trình sản xuất tự động trong nhà máy sẽ hoạt động như thế nào.Qua các buổi nói chuyện này thì các sinh viên có đam mê sẽ tìm hiểu thêm hoặc phát triển những nghiên cứu sau này và Doanh nghiệp cũng sẽ có cơ hội nói chuyện thân thiện cởi mở hơn với các sinh viên và cũng có thể Doanh nghiệp sẽ tuyển chọn được một số ứng viên tiềm năng.</w:t>
      </w:r>
    </w:p>
    <w:p w:rsidR="00176D30" w:rsidRPr="00997BE3" w:rsidRDefault="00176D30" w:rsidP="00774687">
      <w:pPr>
        <w:spacing w:after="0" w:line="360" w:lineRule="auto"/>
        <w:ind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lastRenderedPageBreak/>
        <w:t>Hoặc đơn giản 2 bên có thể kết hợp tổ chức buổi giới thiệu Doanh nghiệp và Nhà trường/Khoa, các vị trí Doanh nghiệp đang cần tuyển dụng ngay trong tuần lễ sinh hoạt đầu tiên khi vừa nhập học thì các sinh viên sẽ cảm thấy có nhiều cơ hội việc làm cho mình hơn sau khi ra trường và động lực học tập của sinh viên cũng sẽ được nâng cao.</w:t>
      </w:r>
    </w:p>
    <w:p w:rsidR="00176D30" w:rsidRPr="00997BE3" w:rsidRDefault="00176D30" w:rsidP="00774687">
      <w:pPr>
        <w:spacing w:after="0" w:line="360" w:lineRule="auto"/>
        <w:ind w:left="567"/>
        <w:jc w:val="both"/>
        <w:rPr>
          <w:rFonts w:ascii="Times New Roman" w:eastAsia="Times New Roman" w:hAnsi="Times New Roman" w:cs="Times New Roman"/>
          <w:sz w:val="26"/>
          <w:szCs w:val="26"/>
        </w:rPr>
      </w:pPr>
      <w:r w:rsidRPr="00997BE3">
        <w:rPr>
          <w:rFonts w:ascii="Times New Roman" w:eastAsia="Times New Roman" w:hAnsi="Times New Roman" w:cs="Times New Roman"/>
          <w:bCs/>
          <w:i/>
          <w:iCs/>
          <w:sz w:val="26"/>
          <w:szCs w:val="26"/>
        </w:rPr>
        <w:t>2.4. Một số hoạt động mang tính chất hỗ trợ khác</w:t>
      </w:r>
    </w:p>
    <w:p w:rsidR="00176D30" w:rsidRPr="00997BE3" w:rsidRDefault="00176D30" w:rsidP="00774687">
      <w:pPr>
        <w:spacing w:after="0" w:line="360" w:lineRule="auto"/>
        <w:ind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Doanh nghiệp ký hợp đồng tuyển dụng với Nhà trường và hàng năm hỗ trợ cho các sinh viên nghiên cứu khoa học và trao học bổng cho các sinh viên có thành tích xuất sắc.Việc này càng làm cho các sinh viên có động lực phấn đấu và tạo mối quan hệ liên kết giữa Doanh nghiệp và Nhà trường.</w:t>
      </w:r>
    </w:p>
    <w:p w:rsidR="00176D30" w:rsidRPr="00997BE3" w:rsidRDefault="00176D30" w:rsidP="0073214B">
      <w:pPr>
        <w:numPr>
          <w:ilvl w:val="0"/>
          <w:numId w:val="29"/>
        </w:numPr>
        <w:tabs>
          <w:tab w:val="clear" w:pos="720"/>
          <w:tab w:val="left" w:pos="284"/>
        </w:tabs>
        <w:spacing w:after="0" w:line="360" w:lineRule="auto"/>
        <w:ind w:left="0" w:firstLine="0"/>
        <w:jc w:val="both"/>
        <w:rPr>
          <w:rFonts w:ascii="Times New Roman" w:eastAsia="Times New Roman" w:hAnsi="Times New Roman" w:cs="Times New Roman"/>
          <w:b/>
          <w:sz w:val="26"/>
          <w:szCs w:val="26"/>
        </w:rPr>
      </w:pPr>
      <w:r w:rsidRPr="00997BE3">
        <w:rPr>
          <w:rFonts w:ascii="Times New Roman" w:eastAsia="Times New Roman" w:hAnsi="Times New Roman" w:cs="Times New Roman"/>
          <w:b/>
          <w:sz w:val="26"/>
          <w:szCs w:val="26"/>
        </w:rPr>
        <w:t>Kết luận</w:t>
      </w:r>
    </w:p>
    <w:p w:rsidR="00176D30" w:rsidRPr="00997BE3" w:rsidRDefault="00176D30" w:rsidP="0073214B">
      <w:pPr>
        <w:numPr>
          <w:ilvl w:val="1"/>
          <w:numId w:val="29"/>
        </w:numPr>
        <w:tabs>
          <w:tab w:val="left" w:pos="567"/>
        </w:tabs>
        <w:spacing w:after="0" w:line="360" w:lineRule="auto"/>
        <w:ind w:left="0"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Việc liên kết giữa Nhà trường và Doanh nghiệp là xu hướng tất yếu, bắt buộc phải có trong nền kinh tế hội nhập. </w:t>
      </w:r>
    </w:p>
    <w:p w:rsidR="00176D30" w:rsidRPr="00997BE3" w:rsidRDefault="00176D30" w:rsidP="0073214B">
      <w:pPr>
        <w:numPr>
          <w:ilvl w:val="1"/>
          <w:numId w:val="29"/>
        </w:numPr>
        <w:spacing w:after="0" w:line="360" w:lineRule="auto"/>
        <w:ind w:left="0"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Xu hướng của các Doanh nghiệp hiện nay là mong muốn tuyển được người làm nhiều hơn người quản lý nên việc nắm vững khoa học kỹ thuật công nghệ và kỹ năng ngoại ngữ sẽ là chìa khóa cho các sinh viên của Trường có thể hội nhập vào bất kỳ một Doanh nghiệp trong nước hay Doanh nghiệp nước ngoài nào.</w:t>
      </w:r>
    </w:p>
    <w:p w:rsidR="00176D30" w:rsidRPr="00997BE3" w:rsidRDefault="00176D30" w:rsidP="0073214B">
      <w:pPr>
        <w:numPr>
          <w:ilvl w:val="1"/>
          <w:numId w:val="29"/>
        </w:numPr>
        <w:spacing w:after="0" w:line="360" w:lineRule="auto"/>
        <w:ind w:left="0"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Trong hoàn cảnh điều kiện của Việt Nam hiện nay Doanh nghiệp là cơ sở đầu mối áp dụng các công nghệ khoa học tiến tiến, nên việc tạo sự liên kết giữa Doanh nghiệp và Nhà trường sẽ cùng một lúc giải quyết được một số vấn đề then chốt:</w:t>
      </w:r>
    </w:p>
    <w:p w:rsidR="00176D30" w:rsidRPr="00997BE3" w:rsidRDefault="00176D30" w:rsidP="00774687">
      <w:pPr>
        <w:spacing w:after="0" w:line="360" w:lineRule="auto"/>
        <w:ind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Doanh nghiệp sẽ tiết giảm được chi phí huấn luyện, đào tạo cho đội ngũ kỹ thuật của mình về công nghệ kỹ thuật mới vì điều này đã được Nhà trường đưa vào chương trình học qua việc cập nhật, thay đổi chương trình liên tục phù hợp với xu hướng hiện đại hóa trong Doanh nghiệp.</w:t>
      </w:r>
    </w:p>
    <w:p w:rsidR="00176D30" w:rsidRPr="00997BE3" w:rsidRDefault="00176D30" w:rsidP="00774687">
      <w:pPr>
        <w:spacing w:after="0" w:line="360" w:lineRule="auto"/>
        <w:ind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 Nhà trường qua việc liên kết với Doanh nghiệp sẽ có được một đội ngũ Giảng viên liên tục được cọ sát, được tiếp cận với các máy móc công nghệ tiến tiến mà khả năng tài chính của Nhà trường chưa thể trang bị kịp. </w:t>
      </w:r>
    </w:p>
    <w:p w:rsidR="00176D30" w:rsidRPr="00997BE3" w:rsidRDefault="00176D30" w:rsidP="00774687">
      <w:pPr>
        <w:spacing w:after="0" w:line="360" w:lineRule="auto"/>
        <w:ind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 Sinh viên khi được tiếp cận sớm với Doanh nghiệp sẽ dễ dàng hiểu và bổ sung những kiến thức kỹ năng mà mình còn thiếu để khi ra trường các em sẽ hoàn thiện mình hơn. Trong môi trường liên kết giữa Nhà trường và Doanh nghiệp các sinh viên sẽ được đào tạo cả phần kỹ năng cứng ( các kỹ năng lý thuyết, thực hành cơ bản và chuyên sâu,.. ) và kỹ năng mềm (cách hoạt động nhóm, kỹ năng làm việc độc lập, cách trình bày trước đám đông, cách tuân thủ an toàn lao động, tác phong công nghiệp, tự quản về thời gian, </w:t>
      </w:r>
      <w:r w:rsidRPr="00997BE3">
        <w:rPr>
          <w:rFonts w:ascii="Times New Roman" w:eastAsia="Times New Roman" w:hAnsi="Times New Roman" w:cs="Times New Roman"/>
          <w:sz w:val="26"/>
          <w:szCs w:val="26"/>
        </w:rPr>
        <w:lastRenderedPageBreak/>
        <w:t>các tình huống có thể gặp trong môi trường công nghiệp,…). Ngoài ra khi tham gia vào quá trình tạo ra sản phẩm tại Doanh nghiệp những sinh viên giỏi có thể sẽ nhận được một khoản thù lao cho thành quả của mình thì điều này sẽ càng kích thích các sinh viên nỗ lực hơn trong việc học tập, đam mê hơn với nghành nghề mình đã chọn.</w:t>
      </w:r>
    </w:p>
    <w:p w:rsidR="002A6F39" w:rsidRPr="00997BE3" w:rsidRDefault="002A6F39" w:rsidP="00774687">
      <w:pPr>
        <w:spacing w:after="0" w:line="360" w:lineRule="auto"/>
        <w:ind w:firstLine="567"/>
        <w:jc w:val="both"/>
        <w:rPr>
          <w:rFonts w:ascii="Times New Roman" w:eastAsia="Times New Roman" w:hAnsi="Times New Roman" w:cs="Times New Roman"/>
          <w:sz w:val="26"/>
          <w:szCs w:val="26"/>
        </w:rPr>
      </w:pPr>
    </w:p>
    <w:p w:rsidR="00176D30" w:rsidRPr="00997BE3" w:rsidRDefault="00176D30" w:rsidP="00774687">
      <w:pPr>
        <w:spacing w:after="0" w:line="360" w:lineRule="auto"/>
        <w:ind w:firstLine="567"/>
        <w:jc w:val="center"/>
        <w:rPr>
          <w:rFonts w:ascii="Times New Roman" w:eastAsia="Times New Roman" w:hAnsi="Times New Roman" w:cs="Times New Roman"/>
          <w:b/>
          <w:sz w:val="26"/>
          <w:szCs w:val="26"/>
        </w:rPr>
      </w:pPr>
      <w:r w:rsidRPr="00997BE3">
        <w:rPr>
          <w:rFonts w:ascii="Times New Roman" w:eastAsia="Times New Roman" w:hAnsi="Times New Roman" w:cs="Times New Roman"/>
          <w:b/>
          <w:sz w:val="26"/>
          <w:szCs w:val="26"/>
        </w:rPr>
        <w:t>TÀI LIỆU THAM KHẢO</w:t>
      </w:r>
    </w:p>
    <w:p w:rsidR="00176D30" w:rsidRPr="00997BE3" w:rsidRDefault="00472944" w:rsidP="0073214B">
      <w:pPr>
        <w:numPr>
          <w:ilvl w:val="0"/>
          <w:numId w:val="30"/>
        </w:numPr>
        <w:spacing w:after="0" w:line="360" w:lineRule="auto"/>
        <w:ind w:left="284"/>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C</w:t>
      </w:r>
      <w:r w:rsidR="00176D30" w:rsidRPr="00997BE3">
        <w:rPr>
          <w:rFonts w:ascii="Times New Roman" w:eastAsia="Times New Roman" w:hAnsi="Times New Roman" w:cs="Times New Roman"/>
          <w:sz w:val="26"/>
          <w:szCs w:val="26"/>
        </w:rPr>
        <w:t>ông ty TORECID</w:t>
      </w:r>
      <w:r w:rsidR="002B5CB5" w:rsidRPr="00997BE3">
        <w:rPr>
          <w:rFonts w:ascii="Times New Roman" w:eastAsia="Times New Roman" w:hAnsi="Times New Roman" w:cs="Times New Roman"/>
          <w:sz w:val="26"/>
          <w:szCs w:val="26"/>
        </w:rPr>
        <w:t>,</w:t>
      </w:r>
      <w:r w:rsidR="00D8225C">
        <w:rPr>
          <w:rFonts w:ascii="Times New Roman" w:eastAsia="Times New Roman" w:hAnsi="Times New Roman" w:cs="Times New Roman"/>
          <w:sz w:val="26"/>
          <w:szCs w:val="26"/>
        </w:rPr>
        <w:t xml:space="preserve"> </w:t>
      </w:r>
      <w:r w:rsidRPr="00997BE3">
        <w:rPr>
          <w:rFonts w:ascii="Times New Roman" w:eastAsia="Times New Roman" w:hAnsi="Times New Roman" w:cs="Times New Roman"/>
          <w:i/>
          <w:sz w:val="26"/>
          <w:szCs w:val="26"/>
        </w:rPr>
        <w:t xml:space="preserve">Bài viết </w:t>
      </w:r>
      <w:r w:rsidR="00176D30" w:rsidRPr="00997BE3">
        <w:rPr>
          <w:rFonts w:ascii="Times New Roman" w:eastAsia="Times New Roman" w:hAnsi="Times New Roman" w:cs="Times New Roman"/>
          <w:i/>
          <w:sz w:val="26"/>
          <w:szCs w:val="26"/>
        </w:rPr>
        <w:t>trong Hội thảo Doanh nghiệp</w:t>
      </w:r>
      <w:r w:rsidR="00D8225C">
        <w:rPr>
          <w:rFonts w:ascii="Times New Roman" w:eastAsia="Times New Roman" w:hAnsi="Times New Roman" w:cs="Times New Roman"/>
          <w:sz w:val="26"/>
          <w:szCs w:val="26"/>
        </w:rPr>
        <w:t>,</w:t>
      </w:r>
      <w:r w:rsidR="00176D30" w:rsidRPr="00997BE3">
        <w:rPr>
          <w:rFonts w:ascii="Times New Roman" w:eastAsia="Times New Roman" w:hAnsi="Times New Roman" w:cs="Times New Roman"/>
          <w:sz w:val="26"/>
          <w:szCs w:val="26"/>
        </w:rPr>
        <w:t xml:space="preserve"> Đại học Lạc Hồng – 2012.</w:t>
      </w:r>
    </w:p>
    <w:p w:rsidR="00472944" w:rsidRPr="00997BE3" w:rsidRDefault="00472944" w:rsidP="0073214B">
      <w:pPr>
        <w:numPr>
          <w:ilvl w:val="0"/>
          <w:numId w:val="30"/>
        </w:numPr>
        <w:spacing w:after="0" w:line="360" w:lineRule="auto"/>
        <w:ind w:left="284"/>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Nguyễn Bá Dương – GĐ VCBS Đồng Nai</w:t>
      </w:r>
      <w:r w:rsidR="002B5CB5" w:rsidRPr="00997BE3">
        <w:rPr>
          <w:rFonts w:ascii="Times New Roman" w:eastAsia="Times New Roman" w:hAnsi="Times New Roman" w:cs="Times New Roman"/>
          <w:sz w:val="26"/>
          <w:szCs w:val="26"/>
        </w:rPr>
        <w:t xml:space="preserve">, </w:t>
      </w:r>
      <w:r w:rsidRPr="00997BE3">
        <w:rPr>
          <w:rFonts w:ascii="Times New Roman" w:eastAsia="Times New Roman" w:hAnsi="Times New Roman" w:cs="Times New Roman"/>
          <w:i/>
          <w:sz w:val="26"/>
          <w:szCs w:val="26"/>
        </w:rPr>
        <w:t xml:space="preserve">Những kỹ năng mềm giúp sinh viên mới ra trường thuyết phục nhà tuyển dụng </w:t>
      </w:r>
      <w:r w:rsidRPr="00997BE3">
        <w:rPr>
          <w:rFonts w:ascii="Times New Roman" w:eastAsia="Times New Roman" w:hAnsi="Times New Roman" w:cs="Times New Roman"/>
          <w:sz w:val="26"/>
          <w:szCs w:val="26"/>
        </w:rPr>
        <w:t>.</w:t>
      </w:r>
    </w:p>
    <w:p w:rsidR="00176D30" w:rsidRPr="00997BE3" w:rsidRDefault="00472944" w:rsidP="0073214B">
      <w:pPr>
        <w:numPr>
          <w:ilvl w:val="0"/>
          <w:numId w:val="30"/>
        </w:numPr>
        <w:spacing w:after="0" w:line="360" w:lineRule="auto"/>
        <w:ind w:left="284"/>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Nguyễn Phước Hòa – GĐ Bảo Hiểm XH – Long Khánh – Đồng Nai</w:t>
      </w:r>
      <w:r w:rsidR="002B5CB5" w:rsidRPr="00997BE3">
        <w:rPr>
          <w:rFonts w:ascii="Times New Roman" w:eastAsia="Times New Roman" w:hAnsi="Times New Roman" w:cs="Times New Roman"/>
          <w:sz w:val="26"/>
          <w:szCs w:val="26"/>
        </w:rPr>
        <w:t xml:space="preserve">, </w:t>
      </w:r>
      <w:r w:rsidR="00176D30" w:rsidRPr="00997BE3">
        <w:rPr>
          <w:rFonts w:ascii="Times New Roman" w:eastAsia="Times New Roman" w:hAnsi="Times New Roman" w:cs="Times New Roman"/>
          <w:i/>
          <w:sz w:val="26"/>
          <w:szCs w:val="26"/>
        </w:rPr>
        <w:t>Nâng cao chất lượng đào tạo đáp ứng nhu cầu xã hội dưới góc nhìn của người học</w:t>
      </w:r>
      <w:r w:rsidR="00176D30" w:rsidRPr="00997BE3">
        <w:rPr>
          <w:rFonts w:ascii="Times New Roman" w:eastAsia="Times New Roman" w:hAnsi="Times New Roman" w:cs="Times New Roman"/>
          <w:sz w:val="26"/>
          <w:szCs w:val="26"/>
        </w:rPr>
        <w:t>.</w:t>
      </w:r>
    </w:p>
    <w:p w:rsidR="00121BE3" w:rsidRPr="00997BE3" w:rsidRDefault="00472944" w:rsidP="0073214B">
      <w:pPr>
        <w:numPr>
          <w:ilvl w:val="0"/>
          <w:numId w:val="30"/>
        </w:numPr>
        <w:spacing w:after="0" w:line="360" w:lineRule="auto"/>
        <w:ind w:left="284"/>
        <w:jc w:val="both"/>
        <w:rPr>
          <w:rFonts w:ascii="Times New Roman" w:eastAsia="Times New Roman" w:hAnsi="Times New Roman" w:cs="Times New Roman"/>
          <w:i/>
          <w:sz w:val="26"/>
          <w:szCs w:val="26"/>
        </w:rPr>
      </w:pPr>
      <w:r w:rsidRPr="00997BE3">
        <w:rPr>
          <w:rFonts w:ascii="Times New Roman" w:eastAsia="Times New Roman" w:hAnsi="Times New Roman" w:cs="Times New Roman"/>
          <w:sz w:val="26"/>
          <w:szCs w:val="26"/>
        </w:rPr>
        <w:t>Nguyễn Tuấn Phương – GĐ Cty D&amp;F</w:t>
      </w:r>
      <w:r w:rsidR="002B5CB5" w:rsidRPr="00997BE3">
        <w:rPr>
          <w:rFonts w:ascii="Times New Roman" w:eastAsia="Times New Roman" w:hAnsi="Times New Roman" w:cs="Times New Roman"/>
          <w:sz w:val="26"/>
          <w:szCs w:val="26"/>
        </w:rPr>
        <w:t>,</w:t>
      </w:r>
      <w:r w:rsidR="00176D30" w:rsidRPr="00997BE3">
        <w:rPr>
          <w:rFonts w:ascii="Times New Roman" w:eastAsia="Times New Roman" w:hAnsi="Times New Roman" w:cs="Times New Roman"/>
          <w:i/>
          <w:sz w:val="26"/>
          <w:szCs w:val="26"/>
        </w:rPr>
        <w:t>Một số ý kiến gắn kết giữa doanh nghiệp và Nhà trường</w:t>
      </w:r>
      <w:r w:rsidRPr="00997BE3">
        <w:rPr>
          <w:rFonts w:ascii="Times New Roman" w:eastAsia="Times New Roman" w:hAnsi="Times New Roman" w:cs="Times New Roman"/>
          <w:i/>
          <w:sz w:val="26"/>
          <w:szCs w:val="26"/>
        </w:rPr>
        <w:t>.</w:t>
      </w:r>
    </w:p>
    <w:p w:rsidR="00EB4C52" w:rsidRPr="00997BE3" w:rsidRDefault="00EB4C52">
      <w:pPr>
        <w:rPr>
          <w:rFonts w:ascii="Times New Roman" w:eastAsiaTheme="majorEastAsia" w:hAnsi="Times New Roman" w:cs="Times New Roman"/>
          <w:bCs/>
          <w:sz w:val="26"/>
          <w:szCs w:val="26"/>
        </w:rPr>
      </w:pPr>
      <w:r w:rsidRPr="00997BE3">
        <w:rPr>
          <w:rFonts w:ascii="Times New Roman" w:hAnsi="Times New Roman" w:cs="Times New Roman"/>
          <w:sz w:val="26"/>
          <w:szCs w:val="26"/>
        </w:rPr>
        <w:br w:type="page"/>
      </w:r>
      <w:bookmarkStart w:id="6" w:name="_GoBack"/>
      <w:bookmarkEnd w:id="6"/>
    </w:p>
    <w:sectPr w:rsidR="00EB4C52" w:rsidRPr="00997BE3" w:rsidSect="001466A4">
      <w:footerReference w:type="default" r:id="rId9"/>
      <w:pgSz w:w="11906" w:h="16838" w:code="9"/>
      <w:pgMar w:top="1134" w:right="851" w:bottom="1134" w:left="1701" w:header="675" w:footer="28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A60" w:rsidRDefault="005D3A60" w:rsidP="00757B11">
      <w:pPr>
        <w:spacing w:after="0" w:line="240" w:lineRule="auto"/>
      </w:pPr>
      <w:r>
        <w:separator/>
      </w:r>
    </w:p>
  </w:endnote>
  <w:endnote w:type="continuationSeparator" w:id="0">
    <w:p w:rsidR="005D3A60" w:rsidRDefault="005D3A60"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9870682"/>
      <w:docPartObj>
        <w:docPartGallery w:val="Page Numbers (Bottom of Page)"/>
        <w:docPartUnique/>
      </w:docPartObj>
    </w:sdtPr>
    <w:sdtEndPr>
      <w:rPr>
        <w:rFonts w:ascii="Times New Roman" w:hAnsi="Times New Roman" w:cs="Times New Roman"/>
        <w:noProof/>
      </w:rPr>
    </w:sdtEndPr>
    <w:sdtContent>
      <w:p w:rsidR="009A2419" w:rsidRPr="001466A4" w:rsidRDefault="009A2419" w:rsidP="006647DD">
        <w:pPr>
          <w:pStyle w:val="Footer"/>
          <w:jc w:val="right"/>
          <w:rPr>
            <w:rFonts w:ascii="Times New Roman" w:hAnsi="Times New Roman" w:cs="Times New Roman"/>
          </w:rPr>
        </w:pPr>
        <w:r w:rsidRPr="001466A4">
          <w:rPr>
            <w:rFonts w:ascii="Times New Roman" w:hAnsi="Times New Roman" w:cs="Times New Roman"/>
          </w:rPr>
          <w:fldChar w:fldCharType="begin"/>
        </w:r>
        <w:r w:rsidRPr="001466A4">
          <w:rPr>
            <w:rFonts w:ascii="Times New Roman" w:hAnsi="Times New Roman" w:cs="Times New Roman"/>
          </w:rPr>
          <w:instrText xml:space="preserve"> PAGE   \* MERGEFORMAT </w:instrText>
        </w:r>
        <w:r w:rsidRPr="001466A4">
          <w:rPr>
            <w:rFonts w:ascii="Times New Roman" w:hAnsi="Times New Roman" w:cs="Times New Roman"/>
          </w:rPr>
          <w:fldChar w:fldCharType="separate"/>
        </w:r>
        <w:r w:rsidR="005F4659">
          <w:rPr>
            <w:rFonts w:ascii="Times New Roman" w:hAnsi="Times New Roman" w:cs="Times New Roman"/>
            <w:noProof/>
          </w:rPr>
          <w:t>1</w:t>
        </w:r>
        <w:r w:rsidRPr="001466A4">
          <w:rPr>
            <w:rFonts w:ascii="Times New Roman" w:hAnsi="Times New Roman" w:cs="Times New Roman"/>
            <w:noProof/>
          </w:rPr>
          <w:fldChar w:fldCharType="end"/>
        </w:r>
      </w:p>
    </w:sdtContent>
  </w:sdt>
  <w:p w:rsidR="009A2419" w:rsidRDefault="009A24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A60" w:rsidRDefault="005D3A60" w:rsidP="00757B11">
      <w:pPr>
        <w:spacing w:after="0" w:line="240" w:lineRule="auto"/>
      </w:pPr>
      <w:r>
        <w:separator/>
      </w:r>
    </w:p>
  </w:footnote>
  <w:footnote w:type="continuationSeparator" w:id="0">
    <w:p w:rsidR="005D3A60" w:rsidRDefault="005D3A60" w:rsidP="00757B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753A"/>
    <w:multiLevelType w:val="multilevel"/>
    <w:tmpl w:val="78B09C10"/>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nsid w:val="00B25C73"/>
    <w:multiLevelType w:val="multilevel"/>
    <w:tmpl w:val="0A78E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BE007B"/>
    <w:multiLevelType w:val="hybridMultilevel"/>
    <w:tmpl w:val="D248C3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011232"/>
    <w:multiLevelType w:val="hybridMultilevel"/>
    <w:tmpl w:val="1C6E0DC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ED30CC"/>
    <w:multiLevelType w:val="hybridMultilevel"/>
    <w:tmpl w:val="A55E9696"/>
    <w:lvl w:ilvl="0" w:tplc="72DA7718">
      <w:start w:val="1"/>
      <w:numFmt w:val="decimal"/>
      <w:lvlText w:val="%1."/>
      <w:lvlJc w:val="left"/>
      <w:pPr>
        <w:ind w:left="360" w:hanging="360"/>
      </w:pPr>
      <w:rPr>
        <w:rFonts w:ascii="Times New Roman" w:eastAsiaTheme="minorHAnsi" w:hAnsi="Times New Roman" w:cs="Times New Roman" w:hint="default"/>
        <w:i w:val="0"/>
        <w:color w:val="auto"/>
        <w:sz w:val="26"/>
        <w:szCs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BCB2F6A"/>
    <w:multiLevelType w:val="hybridMultilevel"/>
    <w:tmpl w:val="876A6B24"/>
    <w:lvl w:ilvl="0" w:tplc="E6B2CBD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E116A6"/>
    <w:multiLevelType w:val="multilevel"/>
    <w:tmpl w:val="D1484256"/>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nsid w:val="0DFE7A37"/>
    <w:multiLevelType w:val="hybridMultilevel"/>
    <w:tmpl w:val="5A284AAE"/>
    <w:lvl w:ilvl="0" w:tplc="03FAF180">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FA2165"/>
    <w:multiLevelType w:val="hybridMultilevel"/>
    <w:tmpl w:val="B796AA1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0343E31"/>
    <w:multiLevelType w:val="hybridMultilevel"/>
    <w:tmpl w:val="D45A000C"/>
    <w:lvl w:ilvl="0" w:tplc="656EA20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0F544EF"/>
    <w:multiLevelType w:val="hybridMultilevel"/>
    <w:tmpl w:val="73DE9A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28E0208"/>
    <w:multiLevelType w:val="hybridMultilevel"/>
    <w:tmpl w:val="7212B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48B4287"/>
    <w:multiLevelType w:val="hybridMultilevel"/>
    <w:tmpl w:val="CE5C193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53C5272"/>
    <w:multiLevelType w:val="hybridMultilevel"/>
    <w:tmpl w:val="575614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4D2C29"/>
    <w:multiLevelType w:val="hybridMultilevel"/>
    <w:tmpl w:val="7182E068"/>
    <w:lvl w:ilvl="0" w:tplc="D53CE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6A97623"/>
    <w:multiLevelType w:val="hybridMultilevel"/>
    <w:tmpl w:val="05F87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86D3A2C"/>
    <w:multiLevelType w:val="hybridMultilevel"/>
    <w:tmpl w:val="CEF2C2F6"/>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89B251B"/>
    <w:multiLevelType w:val="hybridMultilevel"/>
    <w:tmpl w:val="C47C797C"/>
    <w:lvl w:ilvl="0" w:tplc="29F61DD2">
      <w:start w:val="1"/>
      <w:numFmt w:val="upp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9E04CBF"/>
    <w:multiLevelType w:val="hybridMultilevel"/>
    <w:tmpl w:val="8578D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AF6732B"/>
    <w:multiLevelType w:val="hybridMultilevel"/>
    <w:tmpl w:val="EEBAEDA4"/>
    <w:lvl w:ilvl="0" w:tplc="24B0C942">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1C6F01F1"/>
    <w:multiLevelType w:val="hybridMultilevel"/>
    <w:tmpl w:val="59D81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D7955B1"/>
    <w:multiLevelType w:val="hybridMultilevel"/>
    <w:tmpl w:val="58FC2DA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DCB2CE5"/>
    <w:multiLevelType w:val="hybridMultilevel"/>
    <w:tmpl w:val="FBE64214"/>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DF73AB8"/>
    <w:multiLevelType w:val="multilevel"/>
    <w:tmpl w:val="AC34DB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E763A89"/>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FD57705"/>
    <w:multiLevelType w:val="hybridMultilevel"/>
    <w:tmpl w:val="26A86ECA"/>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002368E"/>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07C7DB5"/>
    <w:multiLevelType w:val="hybridMultilevel"/>
    <w:tmpl w:val="3EC69156"/>
    <w:lvl w:ilvl="0" w:tplc="29F61DD2">
      <w:start w:val="1"/>
      <w:numFmt w:val="upp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20980D3F"/>
    <w:multiLevelType w:val="hybridMultilevel"/>
    <w:tmpl w:val="C6BCB938"/>
    <w:lvl w:ilvl="0" w:tplc="2B54AE1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3924912"/>
    <w:multiLevelType w:val="hybridMultilevel"/>
    <w:tmpl w:val="D4C40BBE"/>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4657975"/>
    <w:multiLevelType w:val="hybridMultilevel"/>
    <w:tmpl w:val="D13ECD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4772775"/>
    <w:multiLevelType w:val="hybridMultilevel"/>
    <w:tmpl w:val="96FE32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4E102F4"/>
    <w:multiLevelType w:val="hybridMultilevel"/>
    <w:tmpl w:val="D1FA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6110A77"/>
    <w:multiLevelType w:val="hybridMultilevel"/>
    <w:tmpl w:val="2F484D92"/>
    <w:lvl w:ilvl="0" w:tplc="FA6A6E9A">
      <w:start w:val="1"/>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6A65B02"/>
    <w:multiLevelType w:val="hybridMultilevel"/>
    <w:tmpl w:val="B2D05514"/>
    <w:lvl w:ilvl="0" w:tplc="5A4C91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6C86FEB"/>
    <w:multiLevelType w:val="hybridMultilevel"/>
    <w:tmpl w:val="D226A6C0"/>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93B4417"/>
    <w:multiLevelType w:val="hybridMultilevel"/>
    <w:tmpl w:val="DB4C7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AFC191A"/>
    <w:multiLevelType w:val="hybridMultilevel"/>
    <w:tmpl w:val="8FD0AC40"/>
    <w:lvl w:ilvl="0" w:tplc="C11CDE4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E9E7509"/>
    <w:multiLevelType w:val="hybridMultilevel"/>
    <w:tmpl w:val="724E9F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1A46C8B"/>
    <w:multiLevelType w:val="multilevel"/>
    <w:tmpl w:val="915279E4"/>
    <w:lvl w:ilvl="0">
      <w:start w:val="2"/>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3136387"/>
    <w:multiLevelType w:val="multilevel"/>
    <w:tmpl w:val="B65ED4B0"/>
    <w:lvl w:ilvl="0">
      <w:start w:val="1"/>
      <w:numFmt w:val="decimal"/>
      <w:lvlText w:val="%1."/>
      <w:lvlJc w:val="left"/>
      <w:pPr>
        <w:tabs>
          <w:tab w:val="num" w:pos="720"/>
        </w:tabs>
        <w:ind w:left="720" w:hanging="360"/>
      </w:pPr>
      <w:rPr>
        <w:b/>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3E858BE"/>
    <w:multiLevelType w:val="hybridMultilevel"/>
    <w:tmpl w:val="CAB40C1A"/>
    <w:lvl w:ilvl="0" w:tplc="C1B8444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2">
    <w:nsid w:val="43FA1A66"/>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4095E66"/>
    <w:multiLevelType w:val="hybridMultilevel"/>
    <w:tmpl w:val="ACBE6AFC"/>
    <w:lvl w:ilvl="0" w:tplc="A7062A24">
      <w:start w:val="1"/>
      <w:numFmt w:val="decimal"/>
      <w:pStyle w:val="TOC1"/>
      <w:lvlText w:val="%1."/>
      <w:lvlJc w:val="left"/>
      <w:pPr>
        <w:ind w:left="720" w:hanging="360"/>
      </w:pPr>
      <w:rPr>
        <w:rFonts w:ascii="Times New Roman Bold" w:hAnsi="Times New Roman Bold"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1B7049"/>
    <w:multiLevelType w:val="hybridMultilevel"/>
    <w:tmpl w:val="B2D05514"/>
    <w:lvl w:ilvl="0" w:tplc="5A4C91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43D2BDC"/>
    <w:multiLevelType w:val="hybridMultilevel"/>
    <w:tmpl w:val="46A6A9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7B9422D"/>
    <w:multiLevelType w:val="hybridMultilevel"/>
    <w:tmpl w:val="03648E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8977AAB"/>
    <w:multiLevelType w:val="hybridMultilevel"/>
    <w:tmpl w:val="75245B2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95B6B7E"/>
    <w:multiLevelType w:val="hybridMultilevel"/>
    <w:tmpl w:val="347E49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C0B112D"/>
    <w:multiLevelType w:val="multilevel"/>
    <w:tmpl w:val="CEE84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522935AD"/>
    <w:multiLevelType w:val="hybridMultilevel"/>
    <w:tmpl w:val="D62A879C"/>
    <w:lvl w:ilvl="0" w:tplc="6B88C0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52A67A4C"/>
    <w:multiLevelType w:val="hybridMultilevel"/>
    <w:tmpl w:val="FE9AE46C"/>
    <w:lvl w:ilvl="0" w:tplc="F44002D4">
      <w:start w:val="3"/>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nsid w:val="54DB165B"/>
    <w:multiLevelType w:val="hybridMultilevel"/>
    <w:tmpl w:val="AC6ACFB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60E2072"/>
    <w:multiLevelType w:val="hybridMultilevel"/>
    <w:tmpl w:val="EE62DDCE"/>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nsid w:val="56111A32"/>
    <w:multiLevelType w:val="hybridMultilevel"/>
    <w:tmpl w:val="EBE43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667719F"/>
    <w:multiLevelType w:val="hybridMultilevel"/>
    <w:tmpl w:val="A7B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79364AE"/>
    <w:multiLevelType w:val="hybridMultilevel"/>
    <w:tmpl w:val="2EDC0AC0"/>
    <w:lvl w:ilvl="0" w:tplc="163A02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7AB72FC"/>
    <w:multiLevelType w:val="hybridMultilevel"/>
    <w:tmpl w:val="5E08CA5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nsid w:val="57ED6253"/>
    <w:multiLevelType w:val="multilevel"/>
    <w:tmpl w:val="B808B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58767A35"/>
    <w:multiLevelType w:val="hybridMultilevel"/>
    <w:tmpl w:val="7FB6FA36"/>
    <w:lvl w:ilvl="0" w:tplc="148A48CE">
      <w:numFmt w:val="bullet"/>
      <w:lvlText w:val="-"/>
      <w:lvlJc w:val="left"/>
      <w:pPr>
        <w:tabs>
          <w:tab w:val="num" w:pos="1079"/>
        </w:tabs>
        <w:ind w:left="1079" w:hanging="435"/>
      </w:pPr>
      <w:rPr>
        <w:rFonts w:ascii="Times New Roman" w:eastAsia="Times New Roman" w:hAnsi="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0">
    <w:nsid w:val="599629D8"/>
    <w:multiLevelType w:val="multilevel"/>
    <w:tmpl w:val="CC266492"/>
    <w:lvl w:ilvl="0">
      <w:start w:val="1"/>
      <w:numFmt w:val="lowerLetter"/>
      <w:lvlText w:val="%1."/>
      <w:lvlJc w:val="left"/>
      <w:pPr>
        <w:tabs>
          <w:tab w:val="num" w:pos="720"/>
        </w:tabs>
        <w:ind w:left="720" w:hanging="360"/>
      </w:pPr>
      <w:rPr>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5AA65704"/>
    <w:multiLevelType w:val="hybridMultilevel"/>
    <w:tmpl w:val="B1A0FD6C"/>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C1F4BA0"/>
    <w:multiLevelType w:val="hybridMultilevel"/>
    <w:tmpl w:val="EBE43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EA939D9"/>
    <w:multiLevelType w:val="hybridMultilevel"/>
    <w:tmpl w:val="C45EC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6EE1653"/>
    <w:multiLevelType w:val="multilevel"/>
    <w:tmpl w:val="24D0C7C0"/>
    <w:lvl w:ilvl="0">
      <w:start w:val="1"/>
      <w:numFmt w:val="decimal"/>
      <w:lvlText w:val="%1."/>
      <w:lvlJc w:val="left"/>
      <w:pPr>
        <w:ind w:left="720" w:hanging="360"/>
      </w:pPr>
      <w:rPr>
        <w:b/>
        <w:i w:val="0"/>
      </w:rPr>
    </w:lvl>
    <w:lvl w:ilvl="1">
      <w:start w:val="1"/>
      <w:numFmt w:val="decimal"/>
      <w:isLgl/>
      <w:lvlText w:val="%1.%2."/>
      <w:lvlJc w:val="left"/>
      <w:pPr>
        <w:ind w:left="100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5">
    <w:nsid w:val="6A354F24"/>
    <w:multiLevelType w:val="hybridMultilevel"/>
    <w:tmpl w:val="D878F45C"/>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nsid w:val="6F5C61B9"/>
    <w:multiLevelType w:val="hybridMultilevel"/>
    <w:tmpl w:val="75B2B0A0"/>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708743FC"/>
    <w:multiLevelType w:val="hybridMultilevel"/>
    <w:tmpl w:val="EBE43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09D79CE"/>
    <w:multiLevelType w:val="hybridMultilevel"/>
    <w:tmpl w:val="BDCE31E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2480235"/>
    <w:multiLevelType w:val="multilevel"/>
    <w:tmpl w:val="E32EE272"/>
    <w:lvl w:ilvl="0">
      <w:start w:val="1"/>
      <w:numFmt w:val="decimal"/>
      <w:lvlText w:val="%1."/>
      <w:lvlJc w:val="left"/>
      <w:pPr>
        <w:tabs>
          <w:tab w:val="num" w:pos="720"/>
        </w:tabs>
        <w:ind w:left="720" w:hanging="360"/>
      </w:pPr>
      <w:rPr>
        <w:b/>
        <w:i/>
      </w:rPr>
    </w:lvl>
    <w:lvl w:ilvl="1">
      <w:start w:val="3"/>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734900C7"/>
    <w:multiLevelType w:val="hybridMultilevel"/>
    <w:tmpl w:val="E6B8B0A2"/>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37A51BD"/>
    <w:multiLevelType w:val="hybridMultilevel"/>
    <w:tmpl w:val="FF6A10AE"/>
    <w:lvl w:ilvl="0" w:tplc="0D9C5E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nsid w:val="74232F26"/>
    <w:multiLevelType w:val="hybridMultilevel"/>
    <w:tmpl w:val="E8B61372"/>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4AF38EB"/>
    <w:multiLevelType w:val="hybridMultilevel"/>
    <w:tmpl w:val="A9663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6613C98"/>
    <w:multiLevelType w:val="hybridMultilevel"/>
    <w:tmpl w:val="9CC476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78180E52"/>
    <w:multiLevelType w:val="hybridMultilevel"/>
    <w:tmpl w:val="41F47FC0"/>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C8425A9"/>
    <w:multiLevelType w:val="hybridMultilevel"/>
    <w:tmpl w:val="EBE43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7CBF0223"/>
    <w:multiLevelType w:val="hybridMultilevel"/>
    <w:tmpl w:val="08FAAB30"/>
    <w:lvl w:ilvl="0" w:tplc="1D68601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nsid w:val="7D980835"/>
    <w:multiLevelType w:val="hybridMultilevel"/>
    <w:tmpl w:val="197AC262"/>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nsid w:val="7E9331A6"/>
    <w:multiLevelType w:val="hybridMultilevel"/>
    <w:tmpl w:val="D22696D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FD01561"/>
    <w:multiLevelType w:val="hybridMultilevel"/>
    <w:tmpl w:val="C980D4B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6"/>
  </w:num>
  <w:num w:numId="2">
    <w:abstractNumId w:val="34"/>
  </w:num>
  <w:num w:numId="3">
    <w:abstractNumId w:val="52"/>
  </w:num>
  <w:num w:numId="4">
    <w:abstractNumId w:val="72"/>
  </w:num>
  <w:num w:numId="5">
    <w:abstractNumId w:val="61"/>
  </w:num>
  <w:num w:numId="6">
    <w:abstractNumId w:val="3"/>
  </w:num>
  <w:num w:numId="7">
    <w:abstractNumId w:val="35"/>
  </w:num>
  <w:num w:numId="8">
    <w:abstractNumId w:val="16"/>
  </w:num>
  <w:num w:numId="9">
    <w:abstractNumId w:val="47"/>
  </w:num>
  <w:num w:numId="10">
    <w:abstractNumId w:val="25"/>
  </w:num>
  <w:num w:numId="11">
    <w:abstractNumId w:val="22"/>
  </w:num>
  <w:num w:numId="12">
    <w:abstractNumId w:val="29"/>
  </w:num>
  <w:num w:numId="13">
    <w:abstractNumId w:val="79"/>
  </w:num>
  <w:num w:numId="14">
    <w:abstractNumId w:val="55"/>
  </w:num>
  <w:num w:numId="15">
    <w:abstractNumId w:val="32"/>
  </w:num>
  <w:num w:numId="16">
    <w:abstractNumId w:val="44"/>
  </w:num>
  <w:num w:numId="17">
    <w:abstractNumId w:val="11"/>
  </w:num>
  <w:num w:numId="18">
    <w:abstractNumId w:val="77"/>
  </w:num>
  <w:num w:numId="19">
    <w:abstractNumId w:val="45"/>
  </w:num>
  <w:num w:numId="20">
    <w:abstractNumId w:val="38"/>
  </w:num>
  <w:num w:numId="21">
    <w:abstractNumId w:val="7"/>
  </w:num>
  <w:num w:numId="22">
    <w:abstractNumId w:val="74"/>
  </w:num>
  <w:num w:numId="23">
    <w:abstractNumId w:val="13"/>
  </w:num>
  <w:num w:numId="24">
    <w:abstractNumId w:val="31"/>
  </w:num>
  <w:num w:numId="25">
    <w:abstractNumId w:val="30"/>
  </w:num>
  <w:num w:numId="26">
    <w:abstractNumId w:val="46"/>
  </w:num>
  <w:num w:numId="27">
    <w:abstractNumId w:val="37"/>
  </w:num>
  <w:num w:numId="28">
    <w:abstractNumId w:val="40"/>
  </w:num>
  <w:num w:numId="29">
    <w:abstractNumId w:val="69"/>
    <w:lvlOverride w:ilvl="0">
      <w:startOverride w:val="2"/>
    </w:lvlOverride>
  </w:num>
  <w:num w:numId="30">
    <w:abstractNumId w:val="50"/>
  </w:num>
  <w:num w:numId="31">
    <w:abstractNumId w:val="60"/>
  </w:num>
  <w:num w:numId="32">
    <w:abstractNumId w:val="2"/>
  </w:num>
  <w:num w:numId="33">
    <w:abstractNumId w:val="21"/>
  </w:num>
  <w:num w:numId="34">
    <w:abstractNumId w:val="33"/>
  </w:num>
  <w:num w:numId="35">
    <w:abstractNumId w:val="63"/>
  </w:num>
  <w:num w:numId="36">
    <w:abstractNumId w:val="1"/>
  </w:num>
  <w:num w:numId="37">
    <w:abstractNumId w:val="23"/>
  </w:num>
  <w:num w:numId="38">
    <w:abstractNumId w:val="6"/>
  </w:num>
  <w:num w:numId="39">
    <w:abstractNumId w:val="0"/>
  </w:num>
  <w:num w:numId="40">
    <w:abstractNumId w:val="58"/>
  </w:num>
  <w:num w:numId="41">
    <w:abstractNumId w:val="39"/>
  </w:num>
  <w:num w:numId="42">
    <w:abstractNumId w:val="71"/>
  </w:num>
  <w:num w:numId="43">
    <w:abstractNumId w:val="51"/>
  </w:num>
  <w:num w:numId="44">
    <w:abstractNumId w:val="49"/>
  </w:num>
  <w:num w:numId="45">
    <w:abstractNumId w:val="12"/>
  </w:num>
  <w:num w:numId="46">
    <w:abstractNumId w:val="20"/>
  </w:num>
  <w:num w:numId="47">
    <w:abstractNumId w:val="19"/>
  </w:num>
  <w:num w:numId="48">
    <w:abstractNumId w:val="59"/>
  </w:num>
  <w:num w:numId="49">
    <w:abstractNumId w:val="4"/>
  </w:num>
  <w:num w:numId="50">
    <w:abstractNumId w:val="18"/>
  </w:num>
  <w:num w:numId="51">
    <w:abstractNumId w:val="78"/>
  </w:num>
  <w:num w:numId="52">
    <w:abstractNumId w:val="53"/>
  </w:num>
  <w:num w:numId="53">
    <w:abstractNumId w:val="80"/>
  </w:num>
  <w:num w:numId="54">
    <w:abstractNumId w:val="66"/>
  </w:num>
  <w:num w:numId="55">
    <w:abstractNumId w:val="43"/>
  </w:num>
  <w:num w:numId="56">
    <w:abstractNumId w:val="27"/>
  </w:num>
  <w:num w:numId="57">
    <w:abstractNumId w:val="17"/>
  </w:num>
  <w:num w:numId="58">
    <w:abstractNumId w:val="73"/>
  </w:num>
  <w:num w:numId="59">
    <w:abstractNumId w:val="67"/>
  </w:num>
  <w:num w:numId="60">
    <w:abstractNumId w:val="48"/>
  </w:num>
  <w:num w:numId="61">
    <w:abstractNumId w:val="41"/>
  </w:num>
  <w:num w:numId="62">
    <w:abstractNumId w:val="36"/>
  </w:num>
  <w:num w:numId="63">
    <w:abstractNumId w:val="75"/>
  </w:num>
  <w:num w:numId="64">
    <w:abstractNumId w:val="24"/>
  </w:num>
  <w:num w:numId="65">
    <w:abstractNumId w:val="57"/>
  </w:num>
  <w:num w:numId="66">
    <w:abstractNumId w:val="70"/>
  </w:num>
  <w:num w:numId="67">
    <w:abstractNumId w:val="15"/>
  </w:num>
  <w:num w:numId="68">
    <w:abstractNumId w:val="26"/>
  </w:num>
  <w:num w:numId="69">
    <w:abstractNumId w:val="65"/>
  </w:num>
  <w:num w:numId="70">
    <w:abstractNumId w:val="42"/>
  </w:num>
  <w:num w:numId="71">
    <w:abstractNumId w:val="28"/>
  </w:num>
  <w:num w:numId="72">
    <w:abstractNumId w:val="64"/>
  </w:num>
  <w:num w:numId="73">
    <w:abstractNumId w:val="9"/>
  </w:num>
  <w:num w:numId="74">
    <w:abstractNumId w:val="14"/>
  </w:num>
  <w:num w:numId="75">
    <w:abstractNumId w:val="54"/>
  </w:num>
  <w:num w:numId="76">
    <w:abstractNumId w:val="5"/>
  </w:num>
  <w:num w:numId="77">
    <w:abstractNumId w:val="56"/>
  </w:num>
  <w:num w:numId="78">
    <w:abstractNumId w:val="10"/>
  </w:num>
  <w:num w:numId="79">
    <w:abstractNumId w:val="68"/>
  </w:num>
  <w:num w:numId="80">
    <w:abstractNumId w:val="8"/>
  </w:num>
  <w:num w:numId="81">
    <w:abstractNumId w:val="6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B0A"/>
    <w:rsid w:val="00013434"/>
    <w:rsid w:val="000175D9"/>
    <w:rsid w:val="000211EC"/>
    <w:rsid w:val="000223B2"/>
    <w:rsid w:val="00023D95"/>
    <w:rsid w:val="0003536F"/>
    <w:rsid w:val="00047558"/>
    <w:rsid w:val="00050AA9"/>
    <w:rsid w:val="000574D5"/>
    <w:rsid w:val="0006015A"/>
    <w:rsid w:val="000629EC"/>
    <w:rsid w:val="000715A5"/>
    <w:rsid w:val="0007261D"/>
    <w:rsid w:val="00073860"/>
    <w:rsid w:val="000801DC"/>
    <w:rsid w:val="0008231D"/>
    <w:rsid w:val="0008799A"/>
    <w:rsid w:val="00095154"/>
    <w:rsid w:val="000A26FA"/>
    <w:rsid w:val="000B582D"/>
    <w:rsid w:val="000B657D"/>
    <w:rsid w:val="000C44FC"/>
    <w:rsid w:val="000E3DA1"/>
    <w:rsid w:val="000F73FA"/>
    <w:rsid w:val="0010048F"/>
    <w:rsid w:val="00112733"/>
    <w:rsid w:val="001145BA"/>
    <w:rsid w:val="00120196"/>
    <w:rsid w:val="00121BE3"/>
    <w:rsid w:val="001229F8"/>
    <w:rsid w:val="00123B5E"/>
    <w:rsid w:val="0012457D"/>
    <w:rsid w:val="001258C5"/>
    <w:rsid w:val="00130059"/>
    <w:rsid w:val="00131216"/>
    <w:rsid w:val="00134B3B"/>
    <w:rsid w:val="00135FEB"/>
    <w:rsid w:val="00140130"/>
    <w:rsid w:val="00144D54"/>
    <w:rsid w:val="00145608"/>
    <w:rsid w:val="00145739"/>
    <w:rsid w:val="001466A4"/>
    <w:rsid w:val="00151232"/>
    <w:rsid w:val="001630E9"/>
    <w:rsid w:val="001643D6"/>
    <w:rsid w:val="00166509"/>
    <w:rsid w:val="001756D5"/>
    <w:rsid w:val="00176D30"/>
    <w:rsid w:val="001775D7"/>
    <w:rsid w:val="001806B8"/>
    <w:rsid w:val="00182486"/>
    <w:rsid w:val="00182F43"/>
    <w:rsid w:val="001859B0"/>
    <w:rsid w:val="001A0182"/>
    <w:rsid w:val="001A065A"/>
    <w:rsid w:val="001A1F9C"/>
    <w:rsid w:val="001A3E26"/>
    <w:rsid w:val="001A635B"/>
    <w:rsid w:val="001B3A45"/>
    <w:rsid w:val="001C07F4"/>
    <w:rsid w:val="001C08D4"/>
    <w:rsid w:val="001C323D"/>
    <w:rsid w:val="001D1DA4"/>
    <w:rsid w:val="001D4A40"/>
    <w:rsid w:val="00202DEB"/>
    <w:rsid w:val="00206604"/>
    <w:rsid w:val="00211673"/>
    <w:rsid w:val="00211A21"/>
    <w:rsid w:val="0022130A"/>
    <w:rsid w:val="002247FA"/>
    <w:rsid w:val="00225942"/>
    <w:rsid w:val="002336D6"/>
    <w:rsid w:val="002345F3"/>
    <w:rsid w:val="00242B7C"/>
    <w:rsid w:val="00246B5D"/>
    <w:rsid w:val="002516E0"/>
    <w:rsid w:val="00251B51"/>
    <w:rsid w:val="002565A9"/>
    <w:rsid w:val="002651E5"/>
    <w:rsid w:val="002745AB"/>
    <w:rsid w:val="00276F02"/>
    <w:rsid w:val="00277145"/>
    <w:rsid w:val="00293210"/>
    <w:rsid w:val="002A5ED3"/>
    <w:rsid w:val="002A6F39"/>
    <w:rsid w:val="002A7288"/>
    <w:rsid w:val="002B09C6"/>
    <w:rsid w:val="002B5CB5"/>
    <w:rsid w:val="002C01AF"/>
    <w:rsid w:val="002D2ADA"/>
    <w:rsid w:val="002D31E1"/>
    <w:rsid w:val="002E113F"/>
    <w:rsid w:val="002E56AB"/>
    <w:rsid w:val="002F658B"/>
    <w:rsid w:val="002F6808"/>
    <w:rsid w:val="003133C9"/>
    <w:rsid w:val="00313FC9"/>
    <w:rsid w:val="00322A4D"/>
    <w:rsid w:val="00326BE6"/>
    <w:rsid w:val="003306BA"/>
    <w:rsid w:val="00332366"/>
    <w:rsid w:val="003409D3"/>
    <w:rsid w:val="0034287E"/>
    <w:rsid w:val="003436DD"/>
    <w:rsid w:val="0034679C"/>
    <w:rsid w:val="003502B2"/>
    <w:rsid w:val="003513F2"/>
    <w:rsid w:val="00354328"/>
    <w:rsid w:val="003568F6"/>
    <w:rsid w:val="00362D52"/>
    <w:rsid w:val="0036346E"/>
    <w:rsid w:val="00364FA5"/>
    <w:rsid w:val="003654AE"/>
    <w:rsid w:val="00370CE6"/>
    <w:rsid w:val="00372C6F"/>
    <w:rsid w:val="00373F5C"/>
    <w:rsid w:val="003843FC"/>
    <w:rsid w:val="00385D40"/>
    <w:rsid w:val="003862E5"/>
    <w:rsid w:val="0039450C"/>
    <w:rsid w:val="003954FC"/>
    <w:rsid w:val="00396B3D"/>
    <w:rsid w:val="003A15AA"/>
    <w:rsid w:val="003A1776"/>
    <w:rsid w:val="003A4772"/>
    <w:rsid w:val="003A6669"/>
    <w:rsid w:val="003B340D"/>
    <w:rsid w:val="003C113A"/>
    <w:rsid w:val="003D738E"/>
    <w:rsid w:val="003E12D1"/>
    <w:rsid w:val="003E3411"/>
    <w:rsid w:val="003E6AD3"/>
    <w:rsid w:val="003F7060"/>
    <w:rsid w:val="00405711"/>
    <w:rsid w:val="00411876"/>
    <w:rsid w:val="00435AF4"/>
    <w:rsid w:val="00444565"/>
    <w:rsid w:val="00471CB2"/>
    <w:rsid w:val="00472944"/>
    <w:rsid w:val="00475A28"/>
    <w:rsid w:val="00483AB1"/>
    <w:rsid w:val="0048460A"/>
    <w:rsid w:val="004924C1"/>
    <w:rsid w:val="0049349F"/>
    <w:rsid w:val="004A662C"/>
    <w:rsid w:val="004A7189"/>
    <w:rsid w:val="004B6690"/>
    <w:rsid w:val="004C0B4F"/>
    <w:rsid w:val="004C3413"/>
    <w:rsid w:val="004C7C80"/>
    <w:rsid w:val="004E5C04"/>
    <w:rsid w:val="004F5ECF"/>
    <w:rsid w:val="004F6CF2"/>
    <w:rsid w:val="00506886"/>
    <w:rsid w:val="0051119F"/>
    <w:rsid w:val="00512B66"/>
    <w:rsid w:val="00521E73"/>
    <w:rsid w:val="005222D0"/>
    <w:rsid w:val="0052711E"/>
    <w:rsid w:val="00534A00"/>
    <w:rsid w:val="005478B0"/>
    <w:rsid w:val="005545BE"/>
    <w:rsid w:val="00570973"/>
    <w:rsid w:val="00586E66"/>
    <w:rsid w:val="00591E21"/>
    <w:rsid w:val="005B6BB6"/>
    <w:rsid w:val="005C6AEE"/>
    <w:rsid w:val="005D0F81"/>
    <w:rsid w:val="005D0FA0"/>
    <w:rsid w:val="005D1DAC"/>
    <w:rsid w:val="005D3A60"/>
    <w:rsid w:val="005D608C"/>
    <w:rsid w:val="005E2051"/>
    <w:rsid w:val="005F2EB5"/>
    <w:rsid w:val="005F4659"/>
    <w:rsid w:val="005F60BF"/>
    <w:rsid w:val="00611F9C"/>
    <w:rsid w:val="006143AB"/>
    <w:rsid w:val="00615D17"/>
    <w:rsid w:val="00622F85"/>
    <w:rsid w:val="00623939"/>
    <w:rsid w:val="00627312"/>
    <w:rsid w:val="00632797"/>
    <w:rsid w:val="006366BA"/>
    <w:rsid w:val="00643B0A"/>
    <w:rsid w:val="006452C9"/>
    <w:rsid w:val="006528A4"/>
    <w:rsid w:val="006637E4"/>
    <w:rsid w:val="006647DD"/>
    <w:rsid w:val="0066740E"/>
    <w:rsid w:val="00670B0E"/>
    <w:rsid w:val="006776C9"/>
    <w:rsid w:val="006834F3"/>
    <w:rsid w:val="006839AD"/>
    <w:rsid w:val="00694DDB"/>
    <w:rsid w:val="006A1332"/>
    <w:rsid w:val="006A2469"/>
    <w:rsid w:val="006A79DC"/>
    <w:rsid w:val="006B0DC9"/>
    <w:rsid w:val="006B3A8E"/>
    <w:rsid w:val="006B4765"/>
    <w:rsid w:val="006B5F7C"/>
    <w:rsid w:val="006C36A4"/>
    <w:rsid w:val="006C4298"/>
    <w:rsid w:val="006C7978"/>
    <w:rsid w:val="006D412D"/>
    <w:rsid w:val="006D4692"/>
    <w:rsid w:val="00700381"/>
    <w:rsid w:val="007005DC"/>
    <w:rsid w:val="00714C3A"/>
    <w:rsid w:val="0071551C"/>
    <w:rsid w:val="00722E3F"/>
    <w:rsid w:val="00723D5D"/>
    <w:rsid w:val="0073214B"/>
    <w:rsid w:val="00736CA9"/>
    <w:rsid w:val="007501B0"/>
    <w:rsid w:val="00757688"/>
    <w:rsid w:val="00757B11"/>
    <w:rsid w:val="00763222"/>
    <w:rsid w:val="007711AC"/>
    <w:rsid w:val="00774687"/>
    <w:rsid w:val="00783658"/>
    <w:rsid w:val="00786957"/>
    <w:rsid w:val="007915F5"/>
    <w:rsid w:val="007A62AC"/>
    <w:rsid w:val="007B1AC1"/>
    <w:rsid w:val="007C1347"/>
    <w:rsid w:val="007C2391"/>
    <w:rsid w:val="007C2F41"/>
    <w:rsid w:val="007D338D"/>
    <w:rsid w:val="007E1252"/>
    <w:rsid w:val="007E1909"/>
    <w:rsid w:val="007E2017"/>
    <w:rsid w:val="008011AC"/>
    <w:rsid w:val="00802047"/>
    <w:rsid w:val="00804ECE"/>
    <w:rsid w:val="008135DE"/>
    <w:rsid w:val="00821C2E"/>
    <w:rsid w:val="008230EF"/>
    <w:rsid w:val="00832692"/>
    <w:rsid w:val="008343AA"/>
    <w:rsid w:val="008363DF"/>
    <w:rsid w:val="0083704A"/>
    <w:rsid w:val="00840CFE"/>
    <w:rsid w:val="0084166E"/>
    <w:rsid w:val="00842467"/>
    <w:rsid w:val="00845B29"/>
    <w:rsid w:val="008620EF"/>
    <w:rsid w:val="00876C09"/>
    <w:rsid w:val="008820D5"/>
    <w:rsid w:val="0089167E"/>
    <w:rsid w:val="008932B5"/>
    <w:rsid w:val="008957DE"/>
    <w:rsid w:val="008A078F"/>
    <w:rsid w:val="008A3101"/>
    <w:rsid w:val="008A53E5"/>
    <w:rsid w:val="008B1702"/>
    <w:rsid w:val="008B6357"/>
    <w:rsid w:val="008B774C"/>
    <w:rsid w:val="008C061A"/>
    <w:rsid w:val="008C153E"/>
    <w:rsid w:val="008C4617"/>
    <w:rsid w:val="008D0D48"/>
    <w:rsid w:val="008D3115"/>
    <w:rsid w:val="008E633F"/>
    <w:rsid w:val="008E6AEF"/>
    <w:rsid w:val="008E7045"/>
    <w:rsid w:val="008F4945"/>
    <w:rsid w:val="00900E5C"/>
    <w:rsid w:val="00901169"/>
    <w:rsid w:val="00931CEA"/>
    <w:rsid w:val="00933523"/>
    <w:rsid w:val="00965883"/>
    <w:rsid w:val="00977A5D"/>
    <w:rsid w:val="00983889"/>
    <w:rsid w:val="00991B13"/>
    <w:rsid w:val="00991DE0"/>
    <w:rsid w:val="00991E44"/>
    <w:rsid w:val="0099782C"/>
    <w:rsid w:val="00997BE3"/>
    <w:rsid w:val="009A0171"/>
    <w:rsid w:val="009A2419"/>
    <w:rsid w:val="009A3DE7"/>
    <w:rsid w:val="009A54D1"/>
    <w:rsid w:val="009C16A8"/>
    <w:rsid w:val="009C1F10"/>
    <w:rsid w:val="009C54B8"/>
    <w:rsid w:val="009C6BB7"/>
    <w:rsid w:val="009D1808"/>
    <w:rsid w:val="009D2865"/>
    <w:rsid w:val="009D722B"/>
    <w:rsid w:val="009E0026"/>
    <w:rsid w:val="009F7163"/>
    <w:rsid w:val="00A04A9A"/>
    <w:rsid w:val="00A079F2"/>
    <w:rsid w:val="00A13FA7"/>
    <w:rsid w:val="00A16160"/>
    <w:rsid w:val="00A23130"/>
    <w:rsid w:val="00A2324D"/>
    <w:rsid w:val="00A25719"/>
    <w:rsid w:val="00A36147"/>
    <w:rsid w:val="00A440C7"/>
    <w:rsid w:val="00A52C8F"/>
    <w:rsid w:val="00A5340E"/>
    <w:rsid w:val="00A53FE8"/>
    <w:rsid w:val="00A62355"/>
    <w:rsid w:val="00A6338D"/>
    <w:rsid w:val="00A656D4"/>
    <w:rsid w:val="00A65EEE"/>
    <w:rsid w:val="00A814E9"/>
    <w:rsid w:val="00A9222F"/>
    <w:rsid w:val="00A94D0E"/>
    <w:rsid w:val="00A9707B"/>
    <w:rsid w:val="00AA16F1"/>
    <w:rsid w:val="00AA28E4"/>
    <w:rsid w:val="00AA2FCA"/>
    <w:rsid w:val="00AB67F3"/>
    <w:rsid w:val="00AC3A81"/>
    <w:rsid w:val="00AC6F3B"/>
    <w:rsid w:val="00AC7B46"/>
    <w:rsid w:val="00AD7E36"/>
    <w:rsid w:val="00AD7F7E"/>
    <w:rsid w:val="00AF3752"/>
    <w:rsid w:val="00B00C60"/>
    <w:rsid w:val="00B211B1"/>
    <w:rsid w:val="00B24040"/>
    <w:rsid w:val="00B55C7B"/>
    <w:rsid w:val="00B61795"/>
    <w:rsid w:val="00B668A3"/>
    <w:rsid w:val="00B7412D"/>
    <w:rsid w:val="00B8181D"/>
    <w:rsid w:val="00B836CD"/>
    <w:rsid w:val="00BB09EA"/>
    <w:rsid w:val="00BC0CE5"/>
    <w:rsid w:val="00BD4E65"/>
    <w:rsid w:val="00BE4185"/>
    <w:rsid w:val="00BE5412"/>
    <w:rsid w:val="00BF0C98"/>
    <w:rsid w:val="00BF6CA2"/>
    <w:rsid w:val="00BF71F4"/>
    <w:rsid w:val="00C009C7"/>
    <w:rsid w:val="00C1095E"/>
    <w:rsid w:val="00C10AFF"/>
    <w:rsid w:val="00C23E91"/>
    <w:rsid w:val="00C2420D"/>
    <w:rsid w:val="00C309B3"/>
    <w:rsid w:val="00C4304C"/>
    <w:rsid w:val="00C4639A"/>
    <w:rsid w:val="00C50275"/>
    <w:rsid w:val="00C56F72"/>
    <w:rsid w:val="00C57783"/>
    <w:rsid w:val="00C70BEB"/>
    <w:rsid w:val="00C72C9F"/>
    <w:rsid w:val="00C772A8"/>
    <w:rsid w:val="00C84FAD"/>
    <w:rsid w:val="00CA099A"/>
    <w:rsid w:val="00CA7B01"/>
    <w:rsid w:val="00CB71B3"/>
    <w:rsid w:val="00CC3139"/>
    <w:rsid w:val="00CC47FA"/>
    <w:rsid w:val="00CC5D5B"/>
    <w:rsid w:val="00CC6965"/>
    <w:rsid w:val="00CC768D"/>
    <w:rsid w:val="00CD7ECA"/>
    <w:rsid w:val="00CE2F16"/>
    <w:rsid w:val="00CF0899"/>
    <w:rsid w:val="00CF3E0C"/>
    <w:rsid w:val="00D01F42"/>
    <w:rsid w:val="00D06ED0"/>
    <w:rsid w:val="00D11451"/>
    <w:rsid w:val="00D1573F"/>
    <w:rsid w:val="00D42006"/>
    <w:rsid w:val="00D47586"/>
    <w:rsid w:val="00D616C1"/>
    <w:rsid w:val="00D61BF6"/>
    <w:rsid w:val="00D63D9C"/>
    <w:rsid w:val="00D745D9"/>
    <w:rsid w:val="00D76D24"/>
    <w:rsid w:val="00D8029F"/>
    <w:rsid w:val="00D81E92"/>
    <w:rsid w:val="00D8225C"/>
    <w:rsid w:val="00D8666A"/>
    <w:rsid w:val="00D97C99"/>
    <w:rsid w:val="00DA17A3"/>
    <w:rsid w:val="00DA38EB"/>
    <w:rsid w:val="00DA3E81"/>
    <w:rsid w:val="00DB2C3C"/>
    <w:rsid w:val="00DB2CD9"/>
    <w:rsid w:val="00DB370E"/>
    <w:rsid w:val="00DB62AF"/>
    <w:rsid w:val="00DB6735"/>
    <w:rsid w:val="00DC5219"/>
    <w:rsid w:val="00DC6323"/>
    <w:rsid w:val="00DD28D1"/>
    <w:rsid w:val="00DE1FEC"/>
    <w:rsid w:val="00DE2094"/>
    <w:rsid w:val="00DF5819"/>
    <w:rsid w:val="00E03AE8"/>
    <w:rsid w:val="00E110E0"/>
    <w:rsid w:val="00E139EF"/>
    <w:rsid w:val="00E1502E"/>
    <w:rsid w:val="00E15346"/>
    <w:rsid w:val="00E20701"/>
    <w:rsid w:val="00E21EA9"/>
    <w:rsid w:val="00E22566"/>
    <w:rsid w:val="00E2712C"/>
    <w:rsid w:val="00E31FA4"/>
    <w:rsid w:val="00E33EA6"/>
    <w:rsid w:val="00E36345"/>
    <w:rsid w:val="00E367F0"/>
    <w:rsid w:val="00E43448"/>
    <w:rsid w:val="00E45FE0"/>
    <w:rsid w:val="00E476BD"/>
    <w:rsid w:val="00E50B6E"/>
    <w:rsid w:val="00E519F9"/>
    <w:rsid w:val="00E65128"/>
    <w:rsid w:val="00E7002B"/>
    <w:rsid w:val="00E71A52"/>
    <w:rsid w:val="00E733C0"/>
    <w:rsid w:val="00E73624"/>
    <w:rsid w:val="00E74CAA"/>
    <w:rsid w:val="00E75374"/>
    <w:rsid w:val="00E776E4"/>
    <w:rsid w:val="00E840DD"/>
    <w:rsid w:val="00E84709"/>
    <w:rsid w:val="00E92385"/>
    <w:rsid w:val="00EA76D0"/>
    <w:rsid w:val="00EB4506"/>
    <w:rsid w:val="00EB4C52"/>
    <w:rsid w:val="00EC3A73"/>
    <w:rsid w:val="00EC56E6"/>
    <w:rsid w:val="00EC72A4"/>
    <w:rsid w:val="00EC75A7"/>
    <w:rsid w:val="00EC7D6E"/>
    <w:rsid w:val="00ED5A9F"/>
    <w:rsid w:val="00ED7BD1"/>
    <w:rsid w:val="00EE273E"/>
    <w:rsid w:val="00EE3E30"/>
    <w:rsid w:val="00F04CAB"/>
    <w:rsid w:val="00F06539"/>
    <w:rsid w:val="00F1067D"/>
    <w:rsid w:val="00F21C84"/>
    <w:rsid w:val="00F23570"/>
    <w:rsid w:val="00F24CBC"/>
    <w:rsid w:val="00F3400F"/>
    <w:rsid w:val="00F41329"/>
    <w:rsid w:val="00F45283"/>
    <w:rsid w:val="00F45C9F"/>
    <w:rsid w:val="00F472C6"/>
    <w:rsid w:val="00F516ED"/>
    <w:rsid w:val="00F57AD0"/>
    <w:rsid w:val="00F710EC"/>
    <w:rsid w:val="00F74DC7"/>
    <w:rsid w:val="00F8080B"/>
    <w:rsid w:val="00F864BE"/>
    <w:rsid w:val="00FA0010"/>
    <w:rsid w:val="00FA4F41"/>
    <w:rsid w:val="00FA65B7"/>
    <w:rsid w:val="00FB541F"/>
    <w:rsid w:val="00FB570A"/>
    <w:rsid w:val="00FB6B40"/>
    <w:rsid w:val="00FE1161"/>
    <w:rsid w:val="00FE3C04"/>
    <w:rsid w:val="00FE7937"/>
    <w:rsid w:val="00FF6F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12D"/>
  </w:style>
  <w:style w:type="paragraph" w:styleId="Heading1">
    <w:name w:val="heading 1"/>
    <w:basedOn w:val="Normal"/>
    <w:next w:val="Normal"/>
    <w:link w:val="Heading1Char"/>
    <w:uiPriority w:val="9"/>
    <w:qFormat/>
    <w:rsid w:val="00A633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semiHidden/>
    <w:unhideWhenUsed/>
    <w:qFormat/>
    <w:rsid w:val="003513F2"/>
    <w:pPr>
      <w:keepNext/>
      <w:spacing w:before="240" w:after="60" w:line="240" w:lineRule="auto"/>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unhideWhenUsed/>
    <w:qFormat/>
    <w:rsid w:val="00694D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unhideWhenUsed/>
    <w:rsid w:val="00821C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21C2E"/>
    <w:rPr>
      <w:color w:val="0000FF" w:themeColor="hyperlink"/>
      <w:u w:val="single"/>
    </w:rPr>
  </w:style>
  <w:style w:type="character" w:customStyle="1" w:styleId="apple-converted-space">
    <w:name w:val="apple-converted-space"/>
    <w:basedOn w:val="DefaultParagraphFont"/>
    <w:rsid w:val="00A6338D"/>
  </w:style>
  <w:style w:type="character" w:customStyle="1" w:styleId="Heading1Char">
    <w:name w:val="Heading 1 Char"/>
    <w:basedOn w:val="DefaultParagraphFont"/>
    <w:link w:val="Heading1"/>
    <w:uiPriority w:val="9"/>
    <w:rsid w:val="00A6338D"/>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unhideWhenUsed/>
    <w:qFormat/>
    <w:rsid w:val="001756D5"/>
    <w:pPr>
      <w:numPr>
        <w:numId w:val="55"/>
      </w:numPr>
      <w:tabs>
        <w:tab w:val="right" w:leader="dot" w:pos="9344"/>
      </w:tabs>
      <w:spacing w:before="120" w:after="120" w:line="360" w:lineRule="auto"/>
      <w:ind w:left="540"/>
      <w:jc w:val="both"/>
    </w:pPr>
    <w:rPr>
      <w:rFonts w:ascii="Times New Roman" w:hAnsi="Times New Roman" w:cstheme="minorHAnsi"/>
      <w:bCs/>
      <w:sz w:val="24"/>
      <w:szCs w:val="20"/>
    </w:rPr>
  </w:style>
  <w:style w:type="paragraph" w:styleId="TOC2">
    <w:name w:val="toc 2"/>
    <w:basedOn w:val="Normal"/>
    <w:next w:val="Normal"/>
    <w:autoRedefine/>
    <w:uiPriority w:val="39"/>
    <w:unhideWhenUsed/>
    <w:qFormat/>
    <w:rsid w:val="00A6338D"/>
    <w:pPr>
      <w:spacing w:after="0"/>
      <w:ind w:left="220"/>
    </w:pPr>
    <w:rPr>
      <w:rFonts w:cstheme="minorHAnsi"/>
      <w:smallCaps/>
      <w:sz w:val="20"/>
      <w:szCs w:val="20"/>
    </w:rPr>
  </w:style>
  <w:style w:type="paragraph" w:styleId="TOC3">
    <w:name w:val="toc 3"/>
    <w:basedOn w:val="Normal"/>
    <w:next w:val="Normal"/>
    <w:autoRedefine/>
    <w:uiPriority w:val="39"/>
    <w:unhideWhenUsed/>
    <w:qFormat/>
    <w:rsid w:val="00A6338D"/>
    <w:pPr>
      <w:spacing w:after="0"/>
      <w:ind w:left="440"/>
    </w:pPr>
    <w:rPr>
      <w:rFonts w:cstheme="minorHAnsi"/>
      <w:i/>
      <w:iCs/>
      <w:sz w:val="20"/>
      <w:szCs w:val="20"/>
    </w:rPr>
  </w:style>
  <w:style w:type="paragraph" w:styleId="TOC4">
    <w:name w:val="toc 4"/>
    <w:basedOn w:val="Normal"/>
    <w:next w:val="Normal"/>
    <w:autoRedefine/>
    <w:uiPriority w:val="39"/>
    <w:unhideWhenUsed/>
    <w:rsid w:val="00A6338D"/>
    <w:pPr>
      <w:spacing w:after="0"/>
      <w:ind w:left="660"/>
    </w:pPr>
    <w:rPr>
      <w:rFonts w:cstheme="minorHAnsi"/>
      <w:sz w:val="18"/>
      <w:szCs w:val="18"/>
    </w:rPr>
  </w:style>
  <w:style w:type="paragraph" w:styleId="TOC5">
    <w:name w:val="toc 5"/>
    <w:basedOn w:val="Normal"/>
    <w:next w:val="Normal"/>
    <w:autoRedefine/>
    <w:uiPriority w:val="39"/>
    <w:unhideWhenUsed/>
    <w:rsid w:val="00A6338D"/>
    <w:pPr>
      <w:spacing w:after="0"/>
      <w:ind w:left="880"/>
    </w:pPr>
    <w:rPr>
      <w:rFonts w:cstheme="minorHAnsi"/>
      <w:sz w:val="18"/>
      <w:szCs w:val="18"/>
    </w:rPr>
  </w:style>
  <w:style w:type="paragraph" w:styleId="TOC6">
    <w:name w:val="toc 6"/>
    <w:basedOn w:val="Normal"/>
    <w:next w:val="Normal"/>
    <w:autoRedefine/>
    <w:uiPriority w:val="39"/>
    <w:unhideWhenUsed/>
    <w:rsid w:val="00A6338D"/>
    <w:pPr>
      <w:spacing w:after="0"/>
      <w:ind w:left="1100"/>
    </w:pPr>
    <w:rPr>
      <w:rFonts w:cstheme="minorHAnsi"/>
      <w:sz w:val="18"/>
      <w:szCs w:val="18"/>
    </w:rPr>
  </w:style>
  <w:style w:type="paragraph" w:styleId="TOC7">
    <w:name w:val="toc 7"/>
    <w:basedOn w:val="Normal"/>
    <w:next w:val="Normal"/>
    <w:autoRedefine/>
    <w:uiPriority w:val="39"/>
    <w:unhideWhenUsed/>
    <w:rsid w:val="00A6338D"/>
    <w:pPr>
      <w:spacing w:after="0"/>
      <w:ind w:left="1320"/>
    </w:pPr>
    <w:rPr>
      <w:rFonts w:cstheme="minorHAnsi"/>
      <w:sz w:val="18"/>
      <w:szCs w:val="18"/>
    </w:rPr>
  </w:style>
  <w:style w:type="paragraph" w:styleId="TOC8">
    <w:name w:val="toc 8"/>
    <w:basedOn w:val="Normal"/>
    <w:next w:val="Normal"/>
    <w:autoRedefine/>
    <w:uiPriority w:val="39"/>
    <w:unhideWhenUsed/>
    <w:rsid w:val="00A6338D"/>
    <w:pPr>
      <w:spacing w:after="0"/>
      <w:ind w:left="1540"/>
    </w:pPr>
    <w:rPr>
      <w:rFonts w:cstheme="minorHAnsi"/>
      <w:sz w:val="18"/>
      <w:szCs w:val="18"/>
    </w:rPr>
  </w:style>
  <w:style w:type="paragraph" w:styleId="TOC9">
    <w:name w:val="toc 9"/>
    <w:basedOn w:val="Normal"/>
    <w:next w:val="Normal"/>
    <w:autoRedefine/>
    <w:uiPriority w:val="39"/>
    <w:unhideWhenUsed/>
    <w:rsid w:val="00A6338D"/>
    <w:pPr>
      <w:spacing w:after="0"/>
      <w:ind w:left="1760"/>
    </w:pPr>
    <w:rPr>
      <w:rFonts w:cstheme="minorHAnsi"/>
      <w:sz w:val="18"/>
      <w:szCs w:val="18"/>
    </w:rPr>
  </w:style>
  <w:style w:type="paragraph" w:styleId="TOCHeading">
    <w:name w:val="TOC Heading"/>
    <w:basedOn w:val="Heading1"/>
    <w:next w:val="Normal"/>
    <w:uiPriority w:val="39"/>
    <w:semiHidden/>
    <w:unhideWhenUsed/>
    <w:qFormat/>
    <w:rsid w:val="00CC47FA"/>
    <w:pPr>
      <w:outlineLvl w:val="9"/>
    </w:pPr>
  </w:style>
  <w:style w:type="paragraph" w:styleId="EndnoteText">
    <w:name w:val="endnote text"/>
    <w:basedOn w:val="Normal"/>
    <w:link w:val="EndnoteTextChar"/>
    <w:uiPriority w:val="99"/>
    <w:semiHidden/>
    <w:unhideWhenUsed/>
    <w:rsid w:val="002D31E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D31E1"/>
    <w:rPr>
      <w:sz w:val="20"/>
      <w:szCs w:val="20"/>
    </w:rPr>
  </w:style>
  <w:style w:type="character" w:styleId="EndnoteReference">
    <w:name w:val="endnote reference"/>
    <w:basedOn w:val="DefaultParagraphFont"/>
    <w:uiPriority w:val="99"/>
    <w:semiHidden/>
    <w:unhideWhenUsed/>
    <w:rsid w:val="002D31E1"/>
    <w:rPr>
      <w:vertAlign w:val="superscript"/>
    </w:rPr>
  </w:style>
  <w:style w:type="paragraph" w:customStyle="1" w:styleId="msonormalc2">
    <w:name w:val="msonormal c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6">
    <w:name w:val="msonormal c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8">
    <w:name w:val="msonormal c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2">
    <w:name w:val="msonormal c1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3">
    <w:name w:val="msonormal c13"/>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8">
    <w:name w:val="msonormal c1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0">
    <w:name w:val="msonormal c20"/>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6">
    <w:name w:val="msonormal c2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9">
    <w:name w:val="msonormal c29"/>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DefaultParagraphFont"/>
    <w:rsid w:val="00176D30"/>
  </w:style>
  <w:style w:type="character" w:customStyle="1" w:styleId="c3">
    <w:name w:val="c3"/>
    <w:basedOn w:val="DefaultParagraphFont"/>
    <w:rsid w:val="00176D30"/>
  </w:style>
  <w:style w:type="character" w:customStyle="1" w:styleId="c5">
    <w:name w:val="c5"/>
    <w:basedOn w:val="DefaultParagraphFont"/>
    <w:rsid w:val="00176D30"/>
  </w:style>
  <w:style w:type="character" w:customStyle="1" w:styleId="c37">
    <w:name w:val="c37"/>
    <w:basedOn w:val="DefaultParagraphFont"/>
    <w:rsid w:val="00176D30"/>
  </w:style>
  <w:style w:type="character" w:customStyle="1" w:styleId="c36">
    <w:name w:val="c36"/>
    <w:basedOn w:val="DefaultParagraphFont"/>
    <w:rsid w:val="00176D30"/>
  </w:style>
  <w:style w:type="character" w:styleId="Strong">
    <w:name w:val="Strong"/>
    <w:basedOn w:val="DefaultParagraphFont"/>
    <w:uiPriority w:val="22"/>
    <w:qFormat/>
    <w:rsid w:val="00176D30"/>
    <w:rPr>
      <w:b/>
      <w:bCs/>
    </w:rPr>
  </w:style>
  <w:style w:type="character" w:customStyle="1" w:styleId="c7">
    <w:name w:val="c7"/>
    <w:basedOn w:val="DefaultParagraphFont"/>
    <w:rsid w:val="00176D30"/>
  </w:style>
  <w:style w:type="character" w:customStyle="1" w:styleId="Heading3Char">
    <w:name w:val="Heading 3 Char"/>
    <w:basedOn w:val="DefaultParagraphFont"/>
    <w:link w:val="Heading3"/>
    <w:semiHidden/>
    <w:rsid w:val="003513F2"/>
    <w:rPr>
      <w:rFonts w:ascii="Calibri Light" w:eastAsia="Times New Roman" w:hAnsi="Calibri Light" w:cs="Times New Roman"/>
      <w:b/>
      <w:bCs/>
      <w:sz w:val="26"/>
      <w:szCs w:val="26"/>
      <w:lang w:val="en-US"/>
    </w:rPr>
  </w:style>
  <w:style w:type="character" w:styleId="Emphasis">
    <w:name w:val="Emphasis"/>
    <w:uiPriority w:val="20"/>
    <w:qFormat/>
    <w:rsid w:val="003513F2"/>
    <w:rPr>
      <w:i/>
      <w:iCs/>
    </w:rPr>
  </w:style>
  <w:style w:type="character" w:customStyle="1" w:styleId="newscontent">
    <w:name w:val="newscontent"/>
    <w:rsid w:val="003513F2"/>
  </w:style>
  <w:style w:type="character" w:customStyle="1" w:styleId="a">
    <w:name w:val="a"/>
    <w:rsid w:val="003513F2"/>
  </w:style>
  <w:style w:type="character" w:styleId="HTMLCite">
    <w:name w:val="HTML Cite"/>
    <w:basedOn w:val="DefaultParagraphFont"/>
    <w:uiPriority w:val="99"/>
    <w:semiHidden/>
    <w:unhideWhenUsed/>
    <w:rsid w:val="002B5CB5"/>
    <w:rPr>
      <w:i/>
      <w:iCs/>
    </w:rPr>
  </w:style>
  <w:style w:type="character" w:customStyle="1" w:styleId="Heading4Char">
    <w:name w:val="Heading 4 Char"/>
    <w:basedOn w:val="DefaultParagraphFont"/>
    <w:link w:val="Heading4"/>
    <w:uiPriority w:val="9"/>
    <w:rsid w:val="00694DDB"/>
    <w:rPr>
      <w:rFonts w:asciiTheme="majorHAnsi" w:eastAsiaTheme="majorEastAsia" w:hAnsiTheme="majorHAnsi" w:cstheme="majorBidi"/>
      <w:b/>
      <w:bCs/>
      <w:i/>
      <w:iCs/>
      <w:color w:val="4F81BD" w:themeColor="accent1"/>
    </w:rPr>
  </w:style>
  <w:style w:type="character" w:customStyle="1" w:styleId="cs5efed22f">
    <w:name w:val="cs5efed22f"/>
    <w:basedOn w:val="DefaultParagraphFont"/>
    <w:rsid w:val="00364FA5"/>
  </w:style>
  <w:style w:type="character" w:styleId="FollowedHyperlink">
    <w:name w:val="FollowedHyperlink"/>
    <w:basedOn w:val="DefaultParagraphFont"/>
    <w:uiPriority w:val="99"/>
    <w:semiHidden/>
    <w:unhideWhenUsed/>
    <w:rsid w:val="006B0DC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12D"/>
  </w:style>
  <w:style w:type="paragraph" w:styleId="Heading1">
    <w:name w:val="heading 1"/>
    <w:basedOn w:val="Normal"/>
    <w:next w:val="Normal"/>
    <w:link w:val="Heading1Char"/>
    <w:uiPriority w:val="9"/>
    <w:qFormat/>
    <w:rsid w:val="00A633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semiHidden/>
    <w:unhideWhenUsed/>
    <w:qFormat/>
    <w:rsid w:val="003513F2"/>
    <w:pPr>
      <w:keepNext/>
      <w:spacing w:before="240" w:after="60" w:line="240" w:lineRule="auto"/>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unhideWhenUsed/>
    <w:qFormat/>
    <w:rsid w:val="00694D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unhideWhenUsed/>
    <w:rsid w:val="00821C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21C2E"/>
    <w:rPr>
      <w:color w:val="0000FF" w:themeColor="hyperlink"/>
      <w:u w:val="single"/>
    </w:rPr>
  </w:style>
  <w:style w:type="character" w:customStyle="1" w:styleId="apple-converted-space">
    <w:name w:val="apple-converted-space"/>
    <w:basedOn w:val="DefaultParagraphFont"/>
    <w:rsid w:val="00A6338D"/>
  </w:style>
  <w:style w:type="character" w:customStyle="1" w:styleId="Heading1Char">
    <w:name w:val="Heading 1 Char"/>
    <w:basedOn w:val="DefaultParagraphFont"/>
    <w:link w:val="Heading1"/>
    <w:uiPriority w:val="9"/>
    <w:rsid w:val="00A6338D"/>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unhideWhenUsed/>
    <w:qFormat/>
    <w:rsid w:val="001756D5"/>
    <w:pPr>
      <w:numPr>
        <w:numId w:val="55"/>
      </w:numPr>
      <w:tabs>
        <w:tab w:val="right" w:leader="dot" w:pos="9344"/>
      </w:tabs>
      <w:spacing w:before="120" w:after="120" w:line="360" w:lineRule="auto"/>
      <w:ind w:left="540"/>
      <w:jc w:val="both"/>
    </w:pPr>
    <w:rPr>
      <w:rFonts w:ascii="Times New Roman" w:hAnsi="Times New Roman" w:cstheme="minorHAnsi"/>
      <w:bCs/>
      <w:sz w:val="24"/>
      <w:szCs w:val="20"/>
    </w:rPr>
  </w:style>
  <w:style w:type="paragraph" w:styleId="TOC2">
    <w:name w:val="toc 2"/>
    <w:basedOn w:val="Normal"/>
    <w:next w:val="Normal"/>
    <w:autoRedefine/>
    <w:uiPriority w:val="39"/>
    <w:unhideWhenUsed/>
    <w:qFormat/>
    <w:rsid w:val="00A6338D"/>
    <w:pPr>
      <w:spacing w:after="0"/>
      <w:ind w:left="220"/>
    </w:pPr>
    <w:rPr>
      <w:rFonts w:cstheme="minorHAnsi"/>
      <w:smallCaps/>
      <w:sz w:val="20"/>
      <w:szCs w:val="20"/>
    </w:rPr>
  </w:style>
  <w:style w:type="paragraph" w:styleId="TOC3">
    <w:name w:val="toc 3"/>
    <w:basedOn w:val="Normal"/>
    <w:next w:val="Normal"/>
    <w:autoRedefine/>
    <w:uiPriority w:val="39"/>
    <w:unhideWhenUsed/>
    <w:qFormat/>
    <w:rsid w:val="00A6338D"/>
    <w:pPr>
      <w:spacing w:after="0"/>
      <w:ind w:left="440"/>
    </w:pPr>
    <w:rPr>
      <w:rFonts w:cstheme="minorHAnsi"/>
      <w:i/>
      <w:iCs/>
      <w:sz w:val="20"/>
      <w:szCs w:val="20"/>
    </w:rPr>
  </w:style>
  <w:style w:type="paragraph" w:styleId="TOC4">
    <w:name w:val="toc 4"/>
    <w:basedOn w:val="Normal"/>
    <w:next w:val="Normal"/>
    <w:autoRedefine/>
    <w:uiPriority w:val="39"/>
    <w:unhideWhenUsed/>
    <w:rsid w:val="00A6338D"/>
    <w:pPr>
      <w:spacing w:after="0"/>
      <w:ind w:left="660"/>
    </w:pPr>
    <w:rPr>
      <w:rFonts w:cstheme="minorHAnsi"/>
      <w:sz w:val="18"/>
      <w:szCs w:val="18"/>
    </w:rPr>
  </w:style>
  <w:style w:type="paragraph" w:styleId="TOC5">
    <w:name w:val="toc 5"/>
    <w:basedOn w:val="Normal"/>
    <w:next w:val="Normal"/>
    <w:autoRedefine/>
    <w:uiPriority w:val="39"/>
    <w:unhideWhenUsed/>
    <w:rsid w:val="00A6338D"/>
    <w:pPr>
      <w:spacing w:after="0"/>
      <w:ind w:left="880"/>
    </w:pPr>
    <w:rPr>
      <w:rFonts w:cstheme="minorHAnsi"/>
      <w:sz w:val="18"/>
      <w:szCs w:val="18"/>
    </w:rPr>
  </w:style>
  <w:style w:type="paragraph" w:styleId="TOC6">
    <w:name w:val="toc 6"/>
    <w:basedOn w:val="Normal"/>
    <w:next w:val="Normal"/>
    <w:autoRedefine/>
    <w:uiPriority w:val="39"/>
    <w:unhideWhenUsed/>
    <w:rsid w:val="00A6338D"/>
    <w:pPr>
      <w:spacing w:after="0"/>
      <w:ind w:left="1100"/>
    </w:pPr>
    <w:rPr>
      <w:rFonts w:cstheme="minorHAnsi"/>
      <w:sz w:val="18"/>
      <w:szCs w:val="18"/>
    </w:rPr>
  </w:style>
  <w:style w:type="paragraph" w:styleId="TOC7">
    <w:name w:val="toc 7"/>
    <w:basedOn w:val="Normal"/>
    <w:next w:val="Normal"/>
    <w:autoRedefine/>
    <w:uiPriority w:val="39"/>
    <w:unhideWhenUsed/>
    <w:rsid w:val="00A6338D"/>
    <w:pPr>
      <w:spacing w:after="0"/>
      <w:ind w:left="1320"/>
    </w:pPr>
    <w:rPr>
      <w:rFonts w:cstheme="minorHAnsi"/>
      <w:sz w:val="18"/>
      <w:szCs w:val="18"/>
    </w:rPr>
  </w:style>
  <w:style w:type="paragraph" w:styleId="TOC8">
    <w:name w:val="toc 8"/>
    <w:basedOn w:val="Normal"/>
    <w:next w:val="Normal"/>
    <w:autoRedefine/>
    <w:uiPriority w:val="39"/>
    <w:unhideWhenUsed/>
    <w:rsid w:val="00A6338D"/>
    <w:pPr>
      <w:spacing w:after="0"/>
      <w:ind w:left="1540"/>
    </w:pPr>
    <w:rPr>
      <w:rFonts w:cstheme="minorHAnsi"/>
      <w:sz w:val="18"/>
      <w:szCs w:val="18"/>
    </w:rPr>
  </w:style>
  <w:style w:type="paragraph" w:styleId="TOC9">
    <w:name w:val="toc 9"/>
    <w:basedOn w:val="Normal"/>
    <w:next w:val="Normal"/>
    <w:autoRedefine/>
    <w:uiPriority w:val="39"/>
    <w:unhideWhenUsed/>
    <w:rsid w:val="00A6338D"/>
    <w:pPr>
      <w:spacing w:after="0"/>
      <w:ind w:left="1760"/>
    </w:pPr>
    <w:rPr>
      <w:rFonts w:cstheme="minorHAnsi"/>
      <w:sz w:val="18"/>
      <w:szCs w:val="18"/>
    </w:rPr>
  </w:style>
  <w:style w:type="paragraph" w:styleId="TOCHeading">
    <w:name w:val="TOC Heading"/>
    <w:basedOn w:val="Heading1"/>
    <w:next w:val="Normal"/>
    <w:uiPriority w:val="39"/>
    <w:semiHidden/>
    <w:unhideWhenUsed/>
    <w:qFormat/>
    <w:rsid w:val="00CC47FA"/>
    <w:pPr>
      <w:outlineLvl w:val="9"/>
    </w:pPr>
  </w:style>
  <w:style w:type="paragraph" w:styleId="EndnoteText">
    <w:name w:val="endnote text"/>
    <w:basedOn w:val="Normal"/>
    <w:link w:val="EndnoteTextChar"/>
    <w:uiPriority w:val="99"/>
    <w:semiHidden/>
    <w:unhideWhenUsed/>
    <w:rsid w:val="002D31E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D31E1"/>
    <w:rPr>
      <w:sz w:val="20"/>
      <w:szCs w:val="20"/>
    </w:rPr>
  </w:style>
  <w:style w:type="character" w:styleId="EndnoteReference">
    <w:name w:val="endnote reference"/>
    <w:basedOn w:val="DefaultParagraphFont"/>
    <w:uiPriority w:val="99"/>
    <w:semiHidden/>
    <w:unhideWhenUsed/>
    <w:rsid w:val="002D31E1"/>
    <w:rPr>
      <w:vertAlign w:val="superscript"/>
    </w:rPr>
  </w:style>
  <w:style w:type="paragraph" w:customStyle="1" w:styleId="msonormalc2">
    <w:name w:val="msonormal c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6">
    <w:name w:val="msonormal c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8">
    <w:name w:val="msonormal c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2">
    <w:name w:val="msonormal c1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3">
    <w:name w:val="msonormal c13"/>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8">
    <w:name w:val="msonormal c1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0">
    <w:name w:val="msonormal c20"/>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6">
    <w:name w:val="msonormal c2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9">
    <w:name w:val="msonormal c29"/>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DefaultParagraphFont"/>
    <w:rsid w:val="00176D30"/>
  </w:style>
  <w:style w:type="character" w:customStyle="1" w:styleId="c3">
    <w:name w:val="c3"/>
    <w:basedOn w:val="DefaultParagraphFont"/>
    <w:rsid w:val="00176D30"/>
  </w:style>
  <w:style w:type="character" w:customStyle="1" w:styleId="c5">
    <w:name w:val="c5"/>
    <w:basedOn w:val="DefaultParagraphFont"/>
    <w:rsid w:val="00176D30"/>
  </w:style>
  <w:style w:type="character" w:customStyle="1" w:styleId="c37">
    <w:name w:val="c37"/>
    <w:basedOn w:val="DefaultParagraphFont"/>
    <w:rsid w:val="00176D30"/>
  </w:style>
  <w:style w:type="character" w:customStyle="1" w:styleId="c36">
    <w:name w:val="c36"/>
    <w:basedOn w:val="DefaultParagraphFont"/>
    <w:rsid w:val="00176D30"/>
  </w:style>
  <w:style w:type="character" w:styleId="Strong">
    <w:name w:val="Strong"/>
    <w:basedOn w:val="DefaultParagraphFont"/>
    <w:uiPriority w:val="22"/>
    <w:qFormat/>
    <w:rsid w:val="00176D30"/>
    <w:rPr>
      <w:b/>
      <w:bCs/>
    </w:rPr>
  </w:style>
  <w:style w:type="character" w:customStyle="1" w:styleId="c7">
    <w:name w:val="c7"/>
    <w:basedOn w:val="DefaultParagraphFont"/>
    <w:rsid w:val="00176D30"/>
  </w:style>
  <w:style w:type="character" w:customStyle="1" w:styleId="Heading3Char">
    <w:name w:val="Heading 3 Char"/>
    <w:basedOn w:val="DefaultParagraphFont"/>
    <w:link w:val="Heading3"/>
    <w:semiHidden/>
    <w:rsid w:val="003513F2"/>
    <w:rPr>
      <w:rFonts w:ascii="Calibri Light" w:eastAsia="Times New Roman" w:hAnsi="Calibri Light" w:cs="Times New Roman"/>
      <w:b/>
      <w:bCs/>
      <w:sz w:val="26"/>
      <w:szCs w:val="26"/>
      <w:lang w:val="en-US"/>
    </w:rPr>
  </w:style>
  <w:style w:type="character" w:styleId="Emphasis">
    <w:name w:val="Emphasis"/>
    <w:uiPriority w:val="20"/>
    <w:qFormat/>
    <w:rsid w:val="003513F2"/>
    <w:rPr>
      <w:i/>
      <w:iCs/>
    </w:rPr>
  </w:style>
  <w:style w:type="character" w:customStyle="1" w:styleId="newscontent">
    <w:name w:val="newscontent"/>
    <w:rsid w:val="003513F2"/>
  </w:style>
  <w:style w:type="character" w:customStyle="1" w:styleId="a">
    <w:name w:val="a"/>
    <w:rsid w:val="003513F2"/>
  </w:style>
  <w:style w:type="character" w:styleId="HTMLCite">
    <w:name w:val="HTML Cite"/>
    <w:basedOn w:val="DefaultParagraphFont"/>
    <w:uiPriority w:val="99"/>
    <w:semiHidden/>
    <w:unhideWhenUsed/>
    <w:rsid w:val="002B5CB5"/>
    <w:rPr>
      <w:i/>
      <w:iCs/>
    </w:rPr>
  </w:style>
  <w:style w:type="character" w:customStyle="1" w:styleId="Heading4Char">
    <w:name w:val="Heading 4 Char"/>
    <w:basedOn w:val="DefaultParagraphFont"/>
    <w:link w:val="Heading4"/>
    <w:uiPriority w:val="9"/>
    <w:rsid w:val="00694DDB"/>
    <w:rPr>
      <w:rFonts w:asciiTheme="majorHAnsi" w:eastAsiaTheme="majorEastAsia" w:hAnsiTheme="majorHAnsi" w:cstheme="majorBidi"/>
      <w:b/>
      <w:bCs/>
      <w:i/>
      <w:iCs/>
      <w:color w:val="4F81BD" w:themeColor="accent1"/>
    </w:rPr>
  </w:style>
  <w:style w:type="character" w:customStyle="1" w:styleId="cs5efed22f">
    <w:name w:val="cs5efed22f"/>
    <w:basedOn w:val="DefaultParagraphFont"/>
    <w:rsid w:val="00364FA5"/>
  </w:style>
  <w:style w:type="character" w:styleId="FollowedHyperlink">
    <w:name w:val="FollowedHyperlink"/>
    <w:basedOn w:val="DefaultParagraphFont"/>
    <w:uiPriority w:val="99"/>
    <w:semiHidden/>
    <w:unhideWhenUsed/>
    <w:rsid w:val="006B0DC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2"/>
  </w:compat>
  <w:rsids>
    <w:rsidRoot w:val="00F526D7"/>
    <w:rsid w:val="000D549F"/>
    <w:rsid w:val="00122A9E"/>
    <w:rsid w:val="001721A7"/>
    <w:rsid w:val="00187B91"/>
    <w:rsid w:val="0021486E"/>
    <w:rsid w:val="00215C74"/>
    <w:rsid w:val="0036644D"/>
    <w:rsid w:val="003F70DC"/>
    <w:rsid w:val="004C26DF"/>
    <w:rsid w:val="004D7BE7"/>
    <w:rsid w:val="00550708"/>
    <w:rsid w:val="005F02A4"/>
    <w:rsid w:val="005F088F"/>
    <w:rsid w:val="00635E0C"/>
    <w:rsid w:val="00655388"/>
    <w:rsid w:val="006E0142"/>
    <w:rsid w:val="008B251E"/>
    <w:rsid w:val="008D4F26"/>
    <w:rsid w:val="0092456E"/>
    <w:rsid w:val="00927EFC"/>
    <w:rsid w:val="00A85976"/>
    <w:rsid w:val="00AB4FC2"/>
    <w:rsid w:val="00BA1CFF"/>
    <w:rsid w:val="00BB6C8C"/>
    <w:rsid w:val="00C501BB"/>
    <w:rsid w:val="00CD5B16"/>
    <w:rsid w:val="00E04827"/>
    <w:rsid w:val="00E54C06"/>
    <w:rsid w:val="00F03EF3"/>
    <w:rsid w:val="00F526D7"/>
    <w:rsid w:val="00FC1A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9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 w:type="paragraph" w:customStyle="1" w:styleId="2C730C0E56B24AA5A0FCFCF9E85F4223">
    <w:name w:val="2C730C0E56B24AA5A0FCFCF9E85F4223"/>
    <w:rsid w:val="00A85976"/>
  </w:style>
  <w:style w:type="paragraph" w:customStyle="1" w:styleId="41C8D34AAE8846B0963F6142EDDD1227">
    <w:name w:val="41C8D34AAE8846B0963F6142EDDD1227"/>
    <w:rsid w:val="00A85976"/>
  </w:style>
  <w:style w:type="paragraph" w:customStyle="1" w:styleId="5061F2D9C8794534A3D5EDB8D59B8CC3">
    <w:name w:val="5061F2D9C8794534A3D5EDB8D59B8CC3"/>
    <w:rsid w:val="00A85976"/>
  </w:style>
  <w:style w:type="paragraph" w:customStyle="1" w:styleId="A2B586C5F48E4D39A26039DE1FB8CFCA">
    <w:name w:val="A2B586C5F48E4D39A26039DE1FB8CFCA"/>
    <w:rsid w:val="00A85976"/>
  </w:style>
  <w:style w:type="paragraph" w:customStyle="1" w:styleId="679CF6F4D2D54B849F8DAB2ABBF960F4">
    <w:name w:val="679CF6F4D2D54B849F8DAB2ABBF960F4"/>
    <w:rsid w:val="00A85976"/>
  </w:style>
  <w:style w:type="paragraph" w:customStyle="1" w:styleId="325BC7C0FC9641768BBC06157CDBB72B">
    <w:name w:val="325BC7C0FC9641768BBC06157CDBB72B"/>
    <w:rsid w:val="00A85976"/>
  </w:style>
  <w:style w:type="paragraph" w:customStyle="1" w:styleId="88FD51FC96F249D5935DD59A486DB38D">
    <w:name w:val="88FD51FC96F249D5935DD59A486DB38D"/>
    <w:rsid w:val="00A85976"/>
  </w:style>
  <w:style w:type="paragraph" w:customStyle="1" w:styleId="C316405F748E4882B0D52F34AE91A3F6">
    <w:name w:val="C316405F748E4882B0D52F34AE91A3F6"/>
    <w:rsid w:val="00A85976"/>
  </w:style>
  <w:style w:type="paragraph" w:customStyle="1" w:styleId="50CABB243B6B40869D060D60F9203086">
    <w:name w:val="50CABB243B6B40869D060D60F9203086"/>
    <w:rsid w:val="00A85976"/>
  </w:style>
  <w:style w:type="paragraph" w:customStyle="1" w:styleId="EE95E17AF4DF4533A03892665ADC20D7">
    <w:name w:val="EE95E17AF4DF4533A03892665ADC20D7"/>
    <w:rsid w:val="00A85976"/>
  </w:style>
  <w:style w:type="paragraph" w:customStyle="1" w:styleId="0522C5932CC244BE9B1E59E1144A3DE1">
    <w:name w:val="0522C5932CC244BE9B1E59E1144A3DE1"/>
    <w:rsid w:val="00A85976"/>
  </w:style>
  <w:style w:type="paragraph" w:customStyle="1" w:styleId="C0A7883E11EC4B2397A8466878DC8951">
    <w:name w:val="C0A7883E11EC4B2397A8466878DC8951"/>
    <w:rsid w:val="00A85976"/>
  </w:style>
  <w:style w:type="paragraph" w:customStyle="1" w:styleId="453C78C3ECA546D7A478FBD52F65AD6D">
    <w:name w:val="453C78C3ECA546D7A478FBD52F65AD6D"/>
    <w:rsid w:val="0036644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6504E-D9F7-4BF5-ADC1-54270F51B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1528</Words>
  <Characters>8713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Hội thảo khoa học khoa Điện- Điện tử: Nâng cao chất lượng đào tạo Trường cao đẳng Kỹ Thuật Lý Tự Trọng TP. Hồ Chí Minh theo định hướng đổi mới căn bản, toàn diện giáo dục và đào tạo</vt:lpstr>
    </vt:vector>
  </TitlesOfParts>
  <Company>Office Black Edition - tum0r</Company>
  <LinksUpToDate>false</LinksUpToDate>
  <CharactersWithSpaces>10221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khoa Điện- Điện tử: Nâng cao chất lượng đào tạo Trường cao đẳng Kỹ Thuật Lý Tự Trọng TP. Hồ Chí Minh theo định hướng đổi mới căn bản, toàn diện giáo dục và đào tạo</dc:title>
  <dc:creator>Thinh Men</dc:creator>
  <cp:lastModifiedBy>PHUONG</cp:lastModifiedBy>
  <cp:revision>3</cp:revision>
  <cp:lastPrinted>2014-05-06T08:21:00Z</cp:lastPrinted>
  <dcterms:created xsi:type="dcterms:W3CDTF">2015-05-12T03:43:00Z</dcterms:created>
  <dcterms:modified xsi:type="dcterms:W3CDTF">2015-05-12T03:45:00Z</dcterms:modified>
</cp:coreProperties>
</file>